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DCC" w:rsidRPr="001D4DCC" w:rsidRDefault="001D4DCC" w:rsidP="001D4DCC">
      <w:pPr>
        <w:pStyle w:val="a"/>
        <w:rPr>
          <w:sz w:val="30"/>
          <w:szCs w:val="30"/>
        </w:rPr>
      </w:pPr>
      <w:bookmarkStart w:id="0" w:name="_GoBack"/>
      <w:bookmarkEnd w:id="0"/>
      <w:r w:rsidRPr="001D4DCC">
        <w:rPr>
          <w:sz w:val="30"/>
          <w:szCs w:val="30"/>
        </w:rPr>
        <w:t>МАТЕРИАЛ</w:t>
      </w:r>
    </w:p>
    <w:p w:rsidR="001D4DCC" w:rsidRPr="001D4DCC" w:rsidRDefault="001D4DCC" w:rsidP="001D4DCC">
      <w:pPr>
        <w:pStyle w:val="a"/>
        <w:rPr>
          <w:sz w:val="30"/>
          <w:szCs w:val="30"/>
        </w:rPr>
      </w:pPr>
      <w:r w:rsidRPr="001D4DCC">
        <w:rPr>
          <w:sz w:val="30"/>
          <w:szCs w:val="30"/>
        </w:rPr>
        <w:t>для членов информационно-пропагандистских групп</w:t>
      </w:r>
    </w:p>
    <w:p w:rsidR="00D25B36" w:rsidRDefault="001D4DCC" w:rsidP="001D4DCC">
      <w:pPr>
        <w:pStyle w:val="a"/>
        <w:rPr>
          <w:sz w:val="30"/>
          <w:szCs w:val="30"/>
        </w:rPr>
      </w:pPr>
      <w:r w:rsidRPr="001D4DCC">
        <w:rPr>
          <w:sz w:val="30"/>
          <w:szCs w:val="30"/>
        </w:rPr>
        <w:t>(</w:t>
      </w:r>
      <w:r w:rsidR="001D0EB5">
        <w:rPr>
          <w:sz w:val="30"/>
          <w:szCs w:val="30"/>
        </w:rPr>
        <w:t>янва</w:t>
      </w:r>
      <w:r w:rsidRPr="001D4DCC">
        <w:rPr>
          <w:sz w:val="30"/>
          <w:szCs w:val="30"/>
        </w:rPr>
        <w:t>рь 202</w:t>
      </w:r>
      <w:r w:rsidR="001D0EB5">
        <w:rPr>
          <w:sz w:val="30"/>
          <w:szCs w:val="30"/>
        </w:rPr>
        <w:t>4</w:t>
      </w:r>
      <w:r w:rsidRPr="001D4DCC">
        <w:rPr>
          <w:sz w:val="30"/>
          <w:szCs w:val="30"/>
        </w:rPr>
        <w:t xml:space="preserve"> г.)</w:t>
      </w:r>
    </w:p>
    <w:p w:rsidR="001D4DCC" w:rsidRDefault="001D4DCC" w:rsidP="001D4DCC">
      <w:pPr>
        <w:pStyle w:val="a"/>
        <w:rPr>
          <w:sz w:val="30"/>
          <w:szCs w:val="30"/>
        </w:rPr>
      </w:pPr>
    </w:p>
    <w:p w:rsidR="001D4DCC" w:rsidRPr="001D4DCC" w:rsidRDefault="001D0EB5" w:rsidP="001D4DCC">
      <w:pPr>
        <w:pStyle w:val="a"/>
        <w:jc w:val="center"/>
        <w:rPr>
          <w:b/>
          <w:sz w:val="30"/>
          <w:szCs w:val="30"/>
        </w:rPr>
      </w:pPr>
      <w:r w:rsidRPr="001D0EB5">
        <w:rPr>
          <w:b/>
          <w:sz w:val="30"/>
          <w:szCs w:val="30"/>
        </w:rPr>
        <w:t>«Антитеррористическая безопасность и профилактика экстремизма»</w:t>
      </w:r>
    </w:p>
    <w:p w:rsidR="001D4DCC" w:rsidRDefault="001D4DCC" w:rsidP="00924745">
      <w:pPr>
        <w:pStyle w:val="a"/>
        <w:spacing w:before="14" w:line="340" w:lineRule="exact"/>
        <w:ind w:left="4" w:right="4" w:firstLine="729"/>
        <w:jc w:val="both"/>
        <w:rPr>
          <w:sz w:val="30"/>
          <w:szCs w:val="30"/>
          <w:lang w:bidi="he-IL"/>
        </w:rPr>
      </w:pPr>
    </w:p>
    <w:p w:rsidR="001D4DCC" w:rsidRDefault="001D4DCC" w:rsidP="00024F22">
      <w:pPr>
        <w:widowControl w:val="0"/>
        <w:spacing w:after="0" w:line="260" w:lineRule="exact"/>
        <w:jc w:val="center"/>
        <w:rPr>
          <w:rFonts w:ascii="Times New Roman" w:hAnsi="Times New Roman"/>
          <w:i/>
          <w:sz w:val="28"/>
          <w:szCs w:val="28"/>
        </w:rPr>
      </w:pPr>
      <w:r w:rsidRPr="00024F22">
        <w:rPr>
          <w:rFonts w:ascii="Times New Roman" w:hAnsi="Times New Roman"/>
          <w:i/>
          <w:sz w:val="28"/>
          <w:szCs w:val="28"/>
        </w:rPr>
        <w:t>Материал подготовлен</w:t>
      </w:r>
    </w:p>
    <w:p w:rsidR="001A0DFC" w:rsidRPr="001A0DFC" w:rsidRDefault="001A0DFC" w:rsidP="001A0DFC">
      <w:pPr>
        <w:widowControl w:val="0"/>
        <w:spacing w:after="0" w:line="240" w:lineRule="auto"/>
        <w:jc w:val="center"/>
        <w:rPr>
          <w:rFonts w:ascii="Times New Roman" w:hAnsi="Times New Roman"/>
          <w:i/>
          <w:sz w:val="18"/>
          <w:szCs w:val="18"/>
        </w:rPr>
      </w:pPr>
    </w:p>
    <w:p w:rsidR="001D4DCC" w:rsidRPr="00024F22" w:rsidRDefault="001D4DCC" w:rsidP="00024F22">
      <w:pPr>
        <w:pStyle w:val="a"/>
        <w:spacing w:line="260" w:lineRule="exact"/>
        <w:jc w:val="center"/>
        <w:rPr>
          <w:i/>
          <w:sz w:val="28"/>
          <w:szCs w:val="28"/>
        </w:rPr>
      </w:pPr>
      <w:r w:rsidRPr="00024F22">
        <w:rPr>
          <w:i/>
          <w:sz w:val="28"/>
          <w:szCs w:val="28"/>
        </w:rPr>
        <w:t>Управлением Следственного комитета Республики Беларусь</w:t>
      </w:r>
    </w:p>
    <w:p w:rsidR="001D4DCC" w:rsidRPr="00024F22" w:rsidRDefault="001D4DCC" w:rsidP="00024F22">
      <w:pPr>
        <w:pStyle w:val="a"/>
        <w:spacing w:line="260" w:lineRule="exact"/>
        <w:jc w:val="center"/>
        <w:rPr>
          <w:i/>
          <w:sz w:val="28"/>
          <w:szCs w:val="28"/>
          <w:lang w:bidi="he-IL"/>
        </w:rPr>
      </w:pPr>
      <w:r w:rsidRPr="00024F22">
        <w:rPr>
          <w:i/>
          <w:sz w:val="28"/>
          <w:szCs w:val="28"/>
        </w:rPr>
        <w:t>по Гродненской области</w:t>
      </w:r>
    </w:p>
    <w:p w:rsidR="001D4DCC" w:rsidRDefault="001D4DCC" w:rsidP="001D4DCC">
      <w:pPr>
        <w:pStyle w:val="a"/>
        <w:spacing w:before="14" w:line="340" w:lineRule="exact"/>
        <w:ind w:left="4" w:right="4"/>
        <w:jc w:val="both"/>
        <w:rPr>
          <w:sz w:val="30"/>
          <w:szCs w:val="30"/>
          <w:lang w:bidi="he-IL"/>
        </w:rPr>
      </w:pPr>
    </w:p>
    <w:p w:rsidR="00B817C7" w:rsidRPr="00B817C7" w:rsidRDefault="00B817C7" w:rsidP="00B817C7">
      <w:pPr>
        <w:pStyle w:val="a"/>
        <w:ind w:firstLine="729"/>
        <w:jc w:val="both"/>
        <w:rPr>
          <w:sz w:val="30"/>
          <w:szCs w:val="30"/>
          <w:lang w:bidi="he-IL"/>
        </w:rPr>
      </w:pPr>
      <w:r w:rsidRPr="00B817C7">
        <w:rPr>
          <w:sz w:val="30"/>
          <w:szCs w:val="30"/>
          <w:lang w:bidi="he-IL"/>
        </w:rPr>
        <w:t>В настоящее время экстремизм и терроризм являются реальной угрозой национальной</w:t>
      </w:r>
      <w:r>
        <w:rPr>
          <w:sz w:val="30"/>
          <w:szCs w:val="30"/>
          <w:lang w:bidi="he-IL"/>
        </w:rPr>
        <w:t xml:space="preserve"> </w:t>
      </w:r>
      <w:r w:rsidRPr="00B817C7">
        <w:rPr>
          <w:sz w:val="30"/>
          <w:szCs w:val="30"/>
          <w:lang w:bidi="he-IL"/>
        </w:rPr>
        <w:t xml:space="preserve">безопасности </w:t>
      </w:r>
      <w:r>
        <w:rPr>
          <w:sz w:val="30"/>
          <w:szCs w:val="30"/>
          <w:lang w:bidi="he-IL"/>
        </w:rPr>
        <w:t>любого государства</w:t>
      </w:r>
      <w:r w:rsidRPr="00B817C7">
        <w:rPr>
          <w:sz w:val="30"/>
          <w:szCs w:val="30"/>
          <w:lang w:bidi="he-IL"/>
        </w:rPr>
        <w:t>. Одним из ключевых направлений борьбы с</w:t>
      </w:r>
      <w:r>
        <w:rPr>
          <w:sz w:val="30"/>
          <w:szCs w:val="30"/>
          <w:lang w:bidi="he-IL"/>
        </w:rPr>
        <w:t xml:space="preserve"> </w:t>
      </w:r>
      <w:r w:rsidRPr="00B817C7">
        <w:rPr>
          <w:sz w:val="30"/>
          <w:szCs w:val="30"/>
          <w:lang w:bidi="he-IL"/>
        </w:rPr>
        <w:t>экстремистскими и террористическими проявлениями в общественной среде выступает их</w:t>
      </w:r>
      <w:r>
        <w:rPr>
          <w:sz w:val="30"/>
          <w:szCs w:val="30"/>
          <w:lang w:bidi="he-IL"/>
        </w:rPr>
        <w:t xml:space="preserve"> </w:t>
      </w:r>
      <w:r w:rsidRPr="00B817C7">
        <w:rPr>
          <w:sz w:val="30"/>
          <w:szCs w:val="30"/>
          <w:lang w:bidi="he-IL"/>
        </w:rPr>
        <w:t>профилактика.</w:t>
      </w:r>
    </w:p>
    <w:p w:rsidR="00B817C7" w:rsidRDefault="00B817C7" w:rsidP="00B817C7">
      <w:pPr>
        <w:pStyle w:val="a"/>
        <w:ind w:firstLine="729"/>
        <w:jc w:val="both"/>
        <w:rPr>
          <w:sz w:val="30"/>
          <w:szCs w:val="30"/>
          <w:lang w:bidi="he-IL"/>
        </w:rPr>
      </w:pPr>
      <w:r w:rsidRPr="00B817C7">
        <w:rPr>
          <w:sz w:val="30"/>
          <w:szCs w:val="30"/>
          <w:lang w:bidi="he-IL"/>
        </w:rPr>
        <w:t>Профилактика экстремизма и терроризма - это не только задача государства, но и</w:t>
      </w:r>
      <w:r>
        <w:rPr>
          <w:sz w:val="30"/>
          <w:szCs w:val="30"/>
          <w:lang w:bidi="he-IL"/>
        </w:rPr>
        <w:t xml:space="preserve"> </w:t>
      </w:r>
      <w:r w:rsidRPr="00B817C7">
        <w:rPr>
          <w:sz w:val="30"/>
          <w:szCs w:val="30"/>
          <w:lang w:bidi="he-IL"/>
        </w:rPr>
        <w:t xml:space="preserve">задача каждого гражданина </w:t>
      </w:r>
    </w:p>
    <w:p w:rsidR="00B817C7" w:rsidRDefault="00B817C7" w:rsidP="00B817C7">
      <w:pPr>
        <w:pStyle w:val="a"/>
        <w:ind w:firstLine="729"/>
        <w:jc w:val="both"/>
        <w:rPr>
          <w:sz w:val="30"/>
          <w:szCs w:val="30"/>
          <w:lang w:bidi="he-IL"/>
        </w:rPr>
      </w:pPr>
      <w:r w:rsidRPr="00B817C7">
        <w:rPr>
          <w:sz w:val="30"/>
          <w:szCs w:val="30"/>
          <w:lang w:bidi="he-IL"/>
        </w:rPr>
        <w:t xml:space="preserve">Антитеррористическая безопасность – это меры воздействия, которые могут предотвратить трагедию и защитить мирное население от противоправных действий третьих лиц. </w:t>
      </w:r>
    </w:p>
    <w:p w:rsidR="00B16E63" w:rsidRPr="00591312" w:rsidRDefault="00B16E63" w:rsidP="00591312">
      <w:pPr>
        <w:pStyle w:val="a"/>
        <w:ind w:firstLine="729"/>
        <w:jc w:val="both"/>
        <w:rPr>
          <w:sz w:val="30"/>
          <w:szCs w:val="30"/>
          <w:lang w:bidi="he-IL"/>
        </w:rPr>
      </w:pPr>
      <w:r w:rsidRPr="00591312">
        <w:rPr>
          <w:sz w:val="30"/>
          <w:szCs w:val="30"/>
          <w:lang w:bidi="he-IL"/>
        </w:rPr>
        <w:t>Экстремизм (экстремистская деятельность) - деятельность граждан Республики Беларусь, иностранных граждан или лиц без гражданства</w:t>
      </w:r>
      <w:r w:rsidR="00591312" w:rsidRPr="00591312">
        <w:rPr>
          <w:sz w:val="30"/>
          <w:szCs w:val="30"/>
          <w:lang w:bidi="he-IL"/>
        </w:rPr>
        <w:t>,</w:t>
      </w:r>
      <w:r w:rsidRPr="00591312">
        <w:rPr>
          <w:sz w:val="30"/>
          <w:szCs w:val="30"/>
          <w:lang w:bidi="he-IL"/>
        </w:rPr>
        <w:t xml:space="preserve">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rsidR="00B16E63" w:rsidRPr="00591312" w:rsidRDefault="00B16E63" w:rsidP="00024F22">
      <w:pPr>
        <w:pStyle w:val="a"/>
        <w:ind w:firstLine="709"/>
        <w:jc w:val="both"/>
        <w:rPr>
          <w:sz w:val="30"/>
          <w:szCs w:val="30"/>
          <w:lang w:bidi="he-IL"/>
        </w:rPr>
      </w:pPr>
      <w:r w:rsidRPr="00591312">
        <w:rPr>
          <w:sz w:val="30"/>
          <w:szCs w:val="30"/>
          <w:lang w:bidi="he-IL"/>
        </w:rPr>
        <w:t>- насильственного изменения конституционного строя и (или) территориальной целостности Республики Беларусь;</w:t>
      </w:r>
    </w:p>
    <w:p w:rsidR="00B16E63" w:rsidRPr="00591312" w:rsidRDefault="00B16E63" w:rsidP="00024F22">
      <w:pPr>
        <w:pStyle w:val="a"/>
        <w:ind w:firstLine="709"/>
        <w:jc w:val="both"/>
        <w:rPr>
          <w:sz w:val="30"/>
          <w:szCs w:val="30"/>
          <w:lang w:bidi="he-IL"/>
        </w:rPr>
      </w:pPr>
      <w:r w:rsidRPr="00591312">
        <w:rPr>
          <w:sz w:val="30"/>
          <w:szCs w:val="30"/>
          <w:lang w:bidi="he-IL"/>
        </w:rPr>
        <w:t>- захвата или удержания государственной власти неконституционным путем;</w:t>
      </w:r>
    </w:p>
    <w:p w:rsidR="00B16E63" w:rsidRPr="00591312" w:rsidRDefault="00B16E63" w:rsidP="00024F22">
      <w:pPr>
        <w:pStyle w:val="a"/>
        <w:ind w:firstLine="709"/>
        <w:jc w:val="both"/>
        <w:rPr>
          <w:sz w:val="30"/>
          <w:szCs w:val="30"/>
          <w:lang w:bidi="he-IL"/>
        </w:rPr>
      </w:pPr>
      <w:r w:rsidRPr="00591312">
        <w:rPr>
          <w:sz w:val="30"/>
          <w:szCs w:val="30"/>
          <w:lang w:bidi="he-IL"/>
        </w:rPr>
        <w:t>- создания экстремистского формирования либо участия в экстремистском формировании;</w:t>
      </w:r>
    </w:p>
    <w:p w:rsidR="00B16E63" w:rsidRPr="00591312" w:rsidRDefault="00B16E63" w:rsidP="00024F22">
      <w:pPr>
        <w:pStyle w:val="a"/>
        <w:ind w:firstLine="709"/>
        <w:jc w:val="both"/>
        <w:rPr>
          <w:sz w:val="30"/>
          <w:szCs w:val="30"/>
          <w:lang w:bidi="he-IL"/>
        </w:rPr>
      </w:pPr>
      <w:r w:rsidRPr="00591312">
        <w:rPr>
          <w:sz w:val="30"/>
          <w:szCs w:val="30"/>
          <w:lang w:bidi="he-IL"/>
        </w:rPr>
        <w:t>- содействия осуществлению экстремистской деятельности, прохождения обучения или иной подготовки для участия в такой деятельности;</w:t>
      </w:r>
    </w:p>
    <w:p w:rsidR="00B16E63" w:rsidRPr="00591312" w:rsidRDefault="00B16E63" w:rsidP="00024F22">
      <w:pPr>
        <w:pStyle w:val="a"/>
        <w:ind w:firstLine="709"/>
        <w:jc w:val="both"/>
        <w:rPr>
          <w:sz w:val="30"/>
          <w:szCs w:val="30"/>
          <w:lang w:bidi="he-IL"/>
        </w:rPr>
      </w:pPr>
      <w:r w:rsidRPr="00591312">
        <w:rPr>
          <w:sz w:val="30"/>
          <w:szCs w:val="30"/>
          <w:lang w:bidi="he-IL"/>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B16E63" w:rsidRPr="00591312" w:rsidRDefault="00B16E63" w:rsidP="00024F22">
      <w:pPr>
        <w:pStyle w:val="a"/>
        <w:ind w:firstLine="709"/>
        <w:jc w:val="both"/>
        <w:rPr>
          <w:sz w:val="30"/>
          <w:szCs w:val="30"/>
          <w:lang w:bidi="he-IL"/>
        </w:rPr>
      </w:pPr>
      <w:r w:rsidRPr="00591312">
        <w:rPr>
          <w:sz w:val="30"/>
          <w:szCs w:val="30"/>
          <w:lang w:bidi="he-IL"/>
        </w:rPr>
        <w:t xml:space="preserve">- оскорбления в этих целях представителя власти в связи с исполнением им служебных обязанностей, дискредитации органов </w:t>
      </w:r>
      <w:r w:rsidRPr="00591312">
        <w:rPr>
          <w:sz w:val="30"/>
          <w:szCs w:val="30"/>
          <w:lang w:bidi="he-IL"/>
        </w:rPr>
        <w:lastRenderedPageBreak/>
        <w:t>государственной власти и управления;</w:t>
      </w:r>
    </w:p>
    <w:p w:rsidR="00B16E63" w:rsidRPr="00591312" w:rsidRDefault="00B16E63" w:rsidP="00024F22">
      <w:pPr>
        <w:pStyle w:val="a"/>
        <w:ind w:firstLine="709"/>
        <w:jc w:val="both"/>
        <w:rPr>
          <w:sz w:val="30"/>
          <w:szCs w:val="30"/>
          <w:lang w:bidi="he-IL"/>
        </w:rPr>
      </w:pPr>
      <w:r w:rsidRPr="00591312">
        <w:rPr>
          <w:sz w:val="30"/>
          <w:szCs w:val="30"/>
          <w:lang w:bidi="he-IL"/>
        </w:rPr>
        <w:t>- создания в этих целях незаконного вооруженного формирования;</w:t>
      </w:r>
    </w:p>
    <w:p w:rsidR="00B16E63" w:rsidRPr="00591312" w:rsidRDefault="00B16E63" w:rsidP="00024F22">
      <w:pPr>
        <w:pStyle w:val="a"/>
        <w:ind w:firstLine="709"/>
        <w:jc w:val="both"/>
        <w:rPr>
          <w:sz w:val="30"/>
          <w:szCs w:val="30"/>
          <w:lang w:bidi="he-IL"/>
        </w:rPr>
      </w:pPr>
      <w:r w:rsidRPr="00591312">
        <w:rPr>
          <w:sz w:val="30"/>
          <w:szCs w:val="30"/>
          <w:lang w:bidi="he-IL"/>
        </w:rPr>
        <w:t>- осуществления террористической деятельности;</w:t>
      </w:r>
    </w:p>
    <w:p w:rsidR="00B16E63" w:rsidRPr="00591312" w:rsidRDefault="00B16E63" w:rsidP="00024F22">
      <w:pPr>
        <w:pStyle w:val="a"/>
        <w:ind w:firstLine="709"/>
        <w:jc w:val="both"/>
        <w:rPr>
          <w:sz w:val="30"/>
          <w:szCs w:val="30"/>
          <w:lang w:bidi="he-IL"/>
        </w:rPr>
      </w:pPr>
      <w:r w:rsidRPr="00591312">
        <w:rPr>
          <w:sz w:val="30"/>
          <w:szCs w:val="30"/>
          <w:lang w:bidi="he-IL"/>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B16E63" w:rsidRPr="00591312" w:rsidRDefault="00B16E63" w:rsidP="00591312">
      <w:pPr>
        <w:pStyle w:val="a"/>
        <w:ind w:firstLine="729"/>
        <w:jc w:val="both"/>
        <w:rPr>
          <w:sz w:val="30"/>
          <w:szCs w:val="30"/>
          <w:lang w:bidi="he-IL"/>
        </w:rPr>
      </w:pPr>
      <w:r w:rsidRPr="00591312">
        <w:rPr>
          <w:sz w:val="30"/>
          <w:szCs w:val="30"/>
          <w:lang w:bidi="he-IL"/>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B16E63" w:rsidRPr="00591312" w:rsidRDefault="00B16E63" w:rsidP="0030043F">
      <w:pPr>
        <w:pStyle w:val="a"/>
        <w:ind w:firstLine="731"/>
        <w:jc w:val="both"/>
        <w:rPr>
          <w:sz w:val="30"/>
          <w:szCs w:val="30"/>
          <w:lang w:bidi="he-IL"/>
        </w:rPr>
      </w:pPr>
      <w:r w:rsidRPr="00591312">
        <w:rPr>
          <w:sz w:val="30"/>
          <w:szCs w:val="30"/>
          <w:lang w:bidi="he-IL"/>
        </w:rPr>
        <w:t>- совершения в этих целях незаконных действий в отношении оружия, боеприпасов, взрывчатых веществ;</w:t>
      </w:r>
    </w:p>
    <w:p w:rsidR="00B16E63" w:rsidRPr="00591312" w:rsidRDefault="00B16E63" w:rsidP="0030043F">
      <w:pPr>
        <w:pStyle w:val="a"/>
        <w:ind w:firstLine="731"/>
        <w:jc w:val="both"/>
        <w:rPr>
          <w:sz w:val="30"/>
          <w:szCs w:val="30"/>
          <w:lang w:bidi="he-IL"/>
        </w:rPr>
      </w:pPr>
      <w:r w:rsidRPr="00591312">
        <w:rPr>
          <w:sz w:val="30"/>
          <w:szCs w:val="30"/>
          <w:lang w:bidi="he-IL"/>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B16E63" w:rsidRPr="00591312" w:rsidRDefault="00B16E63" w:rsidP="0030043F">
      <w:pPr>
        <w:pStyle w:val="a"/>
        <w:ind w:firstLine="731"/>
        <w:jc w:val="both"/>
        <w:rPr>
          <w:sz w:val="30"/>
          <w:szCs w:val="30"/>
          <w:lang w:bidi="he-IL"/>
        </w:rPr>
      </w:pPr>
      <w:r w:rsidRPr="00591312">
        <w:rPr>
          <w:sz w:val="30"/>
          <w:szCs w:val="30"/>
          <w:lang w:bidi="he-IL"/>
        </w:rPr>
        <w:t>- распространения экстремистских материалов, а равно изготовления, издания, хранения или перевозки таких материалов в целях распространения;</w:t>
      </w:r>
    </w:p>
    <w:p w:rsidR="00B16E63" w:rsidRPr="00591312" w:rsidRDefault="00B16E63" w:rsidP="0030043F">
      <w:pPr>
        <w:pStyle w:val="a"/>
        <w:ind w:firstLine="731"/>
        <w:jc w:val="both"/>
        <w:rPr>
          <w:sz w:val="30"/>
          <w:szCs w:val="30"/>
          <w:lang w:bidi="he-IL"/>
        </w:rPr>
      </w:pPr>
      <w:r w:rsidRPr="00591312">
        <w:rPr>
          <w:sz w:val="30"/>
          <w:szCs w:val="30"/>
          <w:lang w:bidi="he-IL"/>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B16E63" w:rsidRPr="00591312" w:rsidRDefault="00B16E63" w:rsidP="0030043F">
      <w:pPr>
        <w:pStyle w:val="a"/>
        <w:ind w:firstLine="731"/>
        <w:jc w:val="both"/>
        <w:rPr>
          <w:sz w:val="30"/>
          <w:szCs w:val="30"/>
          <w:lang w:bidi="he-IL"/>
        </w:rPr>
      </w:pPr>
      <w:r w:rsidRPr="00591312">
        <w:rPr>
          <w:sz w:val="30"/>
          <w:szCs w:val="30"/>
          <w:lang w:bidi="he-IL"/>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B16E63" w:rsidRPr="00591312" w:rsidRDefault="00B16E63" w:rsidP="0030043F">
      <w:pPr>
        <w:pStyle w:val="a"/>
        <w:ind w:firstLine="731"/>
        <w:jc w:val="both"/>
        <w:rPr>
          <w:sz w:val="30"/>
          <w:szCs w:val="30"/>
          <w:lang w:bidi="he-IL"/>
        </w:rPr>
      </w:pPr>
      <w:r w:rsidRPr="00591312">
        <w:rPr>
          <w:sz w:val="30"/>
          <w:szCs w:val="30"/>
          <w:lang w:bidi="he-IL"/>
        </w:rPr>
        <w:t>- финансирования экстремистской деятельности;</w:t>
      </w:r>
    </w:p>
    <w:p w:rsidR="00B16E63" w:rsidRPr="00591312" w:rsidRDefault="00B16E63" w:rsidP="00591312">
      <w:pPr>
        <w:pStyle w:val="a"/>
        <w:ind w:firstLine="729"/>
        <w:jc w:val="both"/>
        <w:rPr>
          <w:sz w:val="30"/>
          <w:szCs w:val="30"/>
          <w:lang w:bidi="he-IL"/>
        </w:rPr>
      </w:pPr>
      <w:r w:rsidRPr="00591312">
        <w:rPr>
          <w:sz w:val="30"/>
          <w:szCs w:val="30"/>
          <w:lang w:bidi="he-IL"/>
        </w:rPr>
        <w:t xml:space="preserve">- публичных призывов к организации или проведению в этих целях незаконных собрания, митинга, уличного шествия, демонстрации или </w:t>
      </w:r>
      <w:r w:rsidRPr="00591312">
        <w:rPr>
          <w:sz w:val="30"/>
          <w:szCs w:val="30"/>
          <w:lang w:bidi="he-IL"/>
        </w:rPr>
        <w:lastRenderedPageBreak/>
        <w:t>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591312" w:rsidRPr="00591312" w:rsidRDefault="00591312" w:rsidP="00591312">
      <w:pPr>
        <w:pStyle w:val="a"/>
        <w:ind w:firstLine="729"/>
        <w:jc w:val="both"/>
        <w:rPr>
          <w:sz w:val="16"/>
          <w:szCs w:val="16"/>
          <w:lang w:bidi="he-IL"/>
        </w:rPr>
      </w:pPr>
    </w:p>
    <w:p w:rsidR="00B16E63" w:rsidRPr="00591312" w:rsidRDefault="00B16E63" w:rsidP="00591312">
      <w:pPr>
        <w:pStyle w:val="a"/>
        <w:ind w:firstLine="729"/>
        <w:jc w:val="both"/>
        <w:rPr>
          <w:sz w:val="30"/>
          <w:szCs w:val="30"/>
          <w:lang w:bidi="he-IL"/>
        </w:rPr>
      </w:pPr>
      <w:r w:rsidRPr="00591312">
        <w:rPr>
          <w:sz w:val="30"/>
          <w:szCs w:val="30"/>
          <w:lang w:bidi="he-IL"/>
        </w:rPr>
        <w:t xml:space="preserve">Существует понятие  экстремистских материалов - это 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 </w:t>
      </w:r>
      <w:r w:rsidR="00591312">
        <w:rPr>
          <w:sz w:val="30"/>
          <w:szCs w:val="30"/>
          <w:lang w:bidi="he-IL"/>
        </w:rPr>
        <w:t xml:space="preserve">                 </w:t>
      </w:r>
      <w:r w:rsidRPr="00591312">
        <w:rPr>
          <w:sz w:val="30"/>
          <w:szCs w:val="30"/>
          <w:lang w:bidi="he-IL"/>
        </w:rPr>
        <w:t>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rsidR="00B16E63" w:rsidRPr="00591312" w:rsidRDefault="00B16E63" w:rsidP="00591312">
      <w:pPr>
        <w:pStyle w:val="a"/>
        <w:ind w:firstLine="729"/>
        <w:jc w:val="both"/>
        <w:rPr>
          <w:i/>
          <w:sz w:val="30"/>
          <w:szCs w:val="30"/>
          <w:lang w:bidi="he-IL"/>
        </w:rPr>
      </w:pPr>
      <w:r w:rsidRPr="00591312">
        <w:rPr>
          <w:i/>
          <w:sz w:val="30"/>
          <w:szCs w:val="30"/>
          <w:lang w:bidi="he-IL"/>
        </w:rPr>
        <w:t xml:space="preserve">Список материалов, признанных экстремистскими, постоянно актуализируется и с ним каждый гражданин может ознакомиться на сайте Министерства информации Республики Беларусь.   </w:t>
      </w:r>
    </w:p>
    <w:p w:rsidR="00B16E63" w:rsidRPr="00024F22" w:rsidRDefault="00B16E63" w:rsidP="00591312">
      <w:pPr>
        <w:pStyle w:val="a"/>
        <w:ind w:firstLine="729"/>
        <w:jc w:val="both"/>
        <w:rPr>
          <w:i/>
          <w:sz w:val="16"/>
          <w:szCs w:val="16"/>
          <w:lang w:bidi="he-IL"/>
        </w:rPr>
      </w:pPr>
    </w:p>
    <w:p w:rsidR="00924745" w:rsidRPr="00591312" w:rsidRDefault="001D4DCC" w:rsidP="00591312">
      <w:pPr>
        <w:pStyle w:val="a"/>
        <w:ind w:firstLine="729"/>
        <w:jc w:val="both"/>
        <w:rPr>
          <w:sz w:val="30"/>
          <w:szCs w:val="30"/>
          <w:lang w:bidi="he-IL"/>
        </w:rPr>
      </w:pPr>
      <w:r w:rsidRPr="00591312">
        <w:rPr>
          <w:sz w:val="30"/>
          <w:szCs w:val="30"/>
          <w:lang w:bidi="he-IL"/>
        </w:rPr>
        <w:t>С</w:t>
      </w:r>
      <w:r w:rsidR="00924745" w:rsidRPr="00591312">
        <w:rPr>
          <w:sz w:val="30"/>
          <w:szCs w:val="30"/>
          <w:lang w:bidi="he-IL"/>
        </w:rPr>
        <w:t xml:space="preserve"> развитием сферы информационно</w:t>
      </w:r>
      <w:r w:rsidR="00924745" w:rsidRPr="00591312">
        <w:rPr>
          <w:sz w:val="30"/>
          <w:szCs w:val="30"/>
          <w:lang w:bidi="he-IL"/>
        </w:rPr>
        <w:softHyphen/>
      </w:r>
      <w:r w:rsidR="00B16E63" w:rsidRPr="00591312">
        <w:rPr>
          <w:sz w:val="30"/>
          <w:szCs w:val="30"/>
          <w:lang w:bidi="he-IL"/>
        </w:rPr>
        <w:t>-</w:t>
      </w:r>
      <w:r w:rsidR="00924745" w:rsidRPr="00591312">
        <w:rPr>
          <w:sz w:val="30"/>
          <w:szCs w:val="30"/>
          <w:lang w:bidi="he-IL"/>
        </w:rPr>
        <w:t xml:space="preserve">коммуникационных технологий возросло число угроз и противоправных деяний, в </w:t>
      </w:r>
      <w:r w:rsidR="00035ED4" w:rsidRPr="00591312">
        <w:rPr>
          <w:w w:val="121"/>
          <w:sz w:val="30"/>
          <w:szCs w:val="30"/>
          <w:lang w:bidi="he-IL"/>
        </w:rPr>
        <w:t>т</w:t>
      </w:r>
      <w:r w:rsidR="00924745" w:rsidRPr="00591312">
        <w:rPr>
          <w:w w:val="121"/>
          <w:sz w:val="30"/>
          <w:szCs w:val="30"/>
          <w:lang w:bidi="he-IL"/>
        </w:rPr>
        <w:t>.</w:t>
      </w:r>
      <w:r w:rsidR="00035ED4" w:rsidRPr="00591312">
        <w:rPr>
          <w:w w:val="121"/>
          <w:sz w:val="30"/>
          <w:szCs w:val="30"/>
          <w:lang w:bidi="he-IL"/>
        </w:rPr>
        <w:t>ч</w:t>
      </w:r>
      <w:r w:rsidR="00924745" w:rsidRPr="00591312">
        <w:rPr>
          <w:w w:val="121"/>
          <w:sz w:val="30"/>
          <w:szCs w:val="30"/>
          <w:lang w:bidi="he-IL"/>
        </w:rPr>
        <w:t xml:space="preserve">. </w:t>
      </w:r>
      <w:r w:rsidR="00924745" w:rsidRPr="00591312">
        <w:rPr>
          <w:sz w:val="30"/>
          <w:szCs w:val="30"/>
          <w:lang w:bidi="he-IL"/>
        </w:rPr>
        <w:t xml:space="preserve">экстремистской направленности, совершаемых с использованием сети Интернет. </w:t>
      </w:r>
      <w:r w:rsidR="00B8673E">
        <w:rPr>
          <w:sz w:val="30"/>
          <w:szCs w:val="30"/>
          <w:lang w:bidi="he-IL"/>
        </w:rPr>
        <w:t xml:space="preserve">                   </w:t>
      </w:r>
      <w:r w:rsidR="00924745" w:rsidRPr="00591312">
        <w:rPr>
          <w:sz w:val="30"/>
          <w:szCs w:val="30"/>
          <w:lang w:bidi="he-IL"/>
        </w:rPr>
        <w:t>В настоящее время злоумышленниками совершенствуются формы и методы осуществления преступной деятельности, а совершая их в глобальной сети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 охранительных структур, раскрыто множество таких преступлени</w:t>
      </w:r>
      <w:r w:rsidR="00035ED4" w:rsidRPr="00591312">
        <w:rPr>
          <w:sz w:val="30"/>
          <w:szCs w:val="30"/>
          <w:lang w:bidi="he-IL"/>
        </w:rPr>
        <w:t>й</w:t>
      </w:r>
      <w:r w:rsidR="00924745" w:rsidRPr="00591312">
        <w:rPr>
          <w:sz w:val="30"/>
          <w:szCs w:val="30"/>
          <w:lang w:bidi="he-IL"/>
        </w:rPr>
        <w:t xml:space="preserve">. </w:t>
      </w:r>
    </w:p>
    <w:p w:rsidR="001D0EB5" w:rsidRDefault="001D0EB5" w:rsidP="001D0EB5">
      <w:pPr>
        <w:pStyle w:val="a"/>
        <w:ind w:right="19" w:firstLine="864"/>
        <w:jc w:val="both"/>
        <w:rPr>
          <w:sz w:val="30"/>
          <w:szCs w:val="30"/>
          <w:lang w:bidi="he-IL"/>
        </w:rPr>
      </w:pPr>
      <w:r w:rsidRPr="00035ED4">
        <w:rPr>
          <w:sz w:val="30"/>
          <w:szCs w:val="30"/>
          <w:lang w:bidi="he-IL"/>
        </w:rPr>
        <w:t xml:space="preserve">Территориальными следственными подразделениями Гродненской области в период с августа 2020 года по настоящее время окончено производство передачей прокурору для направления в суд порядка </w:t>
      </w:r>
      <w:r w:rsidRPr="00546724">
        <w:rPr>
          <w:b/>
          <w:sz w:val="30"/>
          <w:szCs w:val="30"/>
          <w:lang w:bidi="he-IL"/>
        </w:rPr>
        <w:t>457</w:t>
      </w:r>
      <w:r w:rsidRPr="00035ED4">
        <w:rPr>
          <w:b/>
          <w:bCs/>
          <w:sz w:val="30"/>
          <w:szCs w:val="30"/>
          <w:lang w:bidi="he-IL"/>
        </w:rPr>
        <w:t xml:space="preserve"> </w:t>
      </w:r>
      <w:r w:rsidRPr="00035ED4">
        <w:rPr>
          <w:sz w:val="30"/>
          <w:szCs w:val="30"/>
          <w:lang w:bidi="he-IL"/>
        </w:rPr>
        <w:t xml:space="preserve">уголовным делам рассматриваемой категории в отношении </w:t>
      </w:r>
      <w:r>
        <w:rPr>
          <w:b/>
          <w:bCs/>
          <w:sz w:val="30"/>
          <w:szCs w:val="30"/>
          <w:lang w:bidi="he-IL"/>
        </w:rPr>
        <w:t>499</w:t>
      </w:r>
      <w:r w:rsidRPr="00035ED4">
        <w:rPr>
          <w:b/>
          <w:bCs/>
          <w:sz w:val="30"/>
          <w:szCs w:val="30"/>
          <w:lang w:bidi="he-IL"/>
        </w:rPr>
        <w:t xml:space="preserve"> </w:t>
      </w:r>
      <w:r w:rsidRPr="00035ED4">
        <w:rPr>
          <w:sz w:val="30"/>
          <w:szCs w:val="30"/>
          <w:lang w:bidi="he-IL"/>
        </w:rPr>
        <w:t xml:space="preserve">обвиняемых </w:t>
      </w:r>
      <w:r w:rsidRPr="00AD1476">
        <w:rPr>
          <w:b/>
          <w:sz w:val="30"/>
          <w:szCs w:val="30"/>
          <w:lang w:bidi="he-IL"/>
        </w:rPr>
        <w:t>по 1</w:t>
      </w:r>
      <w:r>
        <w:rPr>
          <w:b/>
          <w:sz w:val="30"/>
          <w:szCs w:val="30"/>
          <w:lang w:bidi="he-IL"/>
        </w:rPr>
        <w:t>608</w:t>
      </w:r>
      <w:r w:rsidRPr="00035ED4">
        <w:rPr>
          <w:sz w:val="30"/>
          <w:szCs w:val="30"/>
          <w:lang w:bidi="he-IL"/>
        </w:rPr>
        <w:t xml:space="preserve"> преступным эпизодам преступной деятельности. </w:t>
      </w:r>
    </w:p>
    <w:p w:rsidR="001D0EB5" w:rsidRPr="00035ED4" w:rsidRDefault="001D0EB5" w:rsidP="001D0EB5">
      <w:pPr>
        <w:pStyle w:val="a"/>
        <w:ind w:left="9" w:right="28" w:firstLine="859"/>
        <w:jc w:val="both"/>
        <w:rPr>
          <w:sz w:val="30"/>
          <w:szCs w:val="30"/>
          <w:lang w:bidi="he-IL"/>
        </w:rPr>
      </w:pPr>
      <w:r w:rsidRPr="00035ED4">
        <w:rPr>
          <w:sz w:val="30"/>
          <w:szCs w:val="30"/>
          <w:lang w:bidi="he-IL"/>
        </w:rPr>
        <w:t xml:space="preserve">Основную массу среди них составляют уголовные дела, возбужденные по: </w:t>
      </w:r>
    </w:p>
    <w:p w:rsidR="001D0EB5" w:rsidRPr="00035ED4" w:rsidRDefault="001D0EB5" w:rsidP="001D0EB5">
      <w:pPr>
        <w:pStyle w:val="a"/>
        <w:ind w:right="14" w:firstLine="720"/>
        <w:jc w:val="both"/>
        <w:rPr>
          <w:sz w:val="30"/>
          <w:szCs w:val="30"/>
          <w:lang w:bidi="he-IL"/>
        </w:rPr>
      </w:pPr>
      <w:r w:rsidRPr="00035ED4">
        <w:rPr>
          <w:sz w:val="30"/>
          <w:szCs w:val="30"/>
          <w:lang w:bidi="he-IL"/>
        </w:rPr>
        <w:t xml:space="preserve">- статьям 188, 369, 391 Уголовного кодекса Республики Беларусь, предусматривающим ответственность за преступления против порядка управления и правосудия, как правило, связанные с клеветой и оскорблениями должностных лиц государственных органов, санкции статей предусматривают наказание до 3 лет лишения свободы; </w:t>
      </w:r>
    </w:p>
    <w:p w:rsidR="001D0EB5" w:rsidRPr="00035ED4" w:rsidRDefault="001D0EB5" w:rsidP="001D0EB5">
      <w:pPr>
        <w:pStyle w:val="a"/>
        <w:ind w:right="14" w:firstLine="720"/>
        <w:jc w:val="both"/>
        <w:rPr>
          <w:sz w:val="30"/>
          <w:szCs w:val="30"/>
          <w:lang w:bidi="he-IL"/>
        </w:rPr>
      </w:pPr>
      <w:r w:rsidRPr="00035ED4">
        <w:rPr>
          <w:sz w:val="30"/>
          <w:szCs w:val="30"/>
          <w:lang w:bidi="he-IL"/>
        </w:rPr>
        <w:t xml:space="preserve">- статьям 367 и 368 Уголовного кодекса Республики Беларусь по фактам оскорблений и клеветы в адрес Президента Республики Беларусь, санкции статей предусматривают наказание до 6 и 5 лет лишения свободы </w:t>
      </w:r>
      <w:r w:rsidRPr="00035ED4">
        <w:rPr>
          <w:sz w:val="30"/>
          <w:szCs w:val="30"/>
          <w:lang w:bidi="he-IL"/>
        </w:rPr>
        <w:lastRenderedPageBreak/>
        <w:t xml:space="preserve">соответственно; </w:t>
      </w:r>
    </w:p>
    <w:p w:rsidR="001D0EB5" w:rsidRPr="00035ED4" w:rsidRDefault="001D0EB5" w:rsidP="001D0EB5">
      <w:pPr>
        <w:pStyle w:val="a"/>
        <w:ind w:right="14" w:firstLine="720"/>
        <w:jc w:val="both"/>
        <w:rPr>
          <w:sz w:val="30"/>
          <w:szCs w:val="30"/>
          <w:lang w:bidi="he-IL"/>
        </w:rPr>
      </w:pPr>
      <w:r w:rsidRPr="00035ED4">
        <w:rPr>
          <w:sz w:val="30"/>
          <w:szCs w:val="30"/>
          <w:lang w:bidi="he-IL"/>
        </w:rPr>
        <w:t xml:space="preserve">- статьям 364, 366, 389 Уголовного кодекса Республики Беларусь насилия либо угрозы применения насилия в отношении сотрудников органов внутренних дел либо их близких, должностных лиц, судей, санкции статей предусматривают наказание до 7, 8 и 3 лет лишения свободы соответственно; </w:t>
      </w:r>
    </w:p>
    <w:p w:rsidR="001D0EB5" w:rsidRPr="00035ED4" w:rsidRDefault="001D0EB5" w:rsidP="001D0EB5">
      <w:pPr>
        <w:pStyle w:val="a"/>
        <w:ind w:right="14" w:firstLine="720"/>
        <w:jc w:val="both"/>
        <w:rPr>
          <w:sz w:val="30"/>
          <w:szCs w:val="30"/>
          <w:lang w:bidi="he-IL"/>
        </w:rPr>
      </w:pPr>
      <w:r w:rsidRPr="00035ED4">
        <w:rPr>
          <w:sz w:val="30"/>
          <w:szCs w:val="30"/>
          <w:lang w:bidi="he-IL"/>
        </w:rPr>
        <w:t xml:space="preserve">- статье 203-1 Уголовного кодекса Республики Беларусь по фактам незаконных действий в отношении информации о частной жизни и персональных данных представителей власти и должностных лиц, санкция статьи предусматривает наказание 5 лет лишения свободы; </w:t>
      </w:r>
    </w:p>
    <w:p w:rsidR="001D0EB5" w:rsidRPr="00035ED4" w:rsidRDefault="001D0EB5" w:rsidP="001D0EB5">
      <w:pPr>
        <w:pStyle w:val="a"/>
        <w:ind w:right="14" w:firstLine="720"/>
        <w:jc w:val="both"/>
        <w:rPr>
          <w:sz w:val="30"/>
          <w:szCs w:val="30"/>
          <w:lang w:bidi="he-IL"/>
        </w:rPr>
      </w:pPr>
      <w:r w:rsidRPr="00035ED4">
        <w:rPr>
          <w:sz w:val="30"/>
          <w:szCs w:val="30"/>
          <w:lang w:bidi="he-IL"/>
        </w:rPr>
        <w:t xml:space="preserve">- статье 341 Уголовного кодекса Республики Беларусь по фактам осквернения сооружений и порчи имущества, санкция статьи предусматривает наказание до 3 лишения свободы; </w:t>
      </w:r>
    </w:p>
    <w:p w:rsidR="001D0EB5" w:rsidRPr="00035ED4" w:rsidRDefault="001D0EB5" w:rsidP="001D0EB5">
      <w:pPr>
        <w:pStyle w:val="a"/>
        <w:ind w:right="14" w:firstLine="720"/>
        <w:jc w:val="both"/>
        <w:rPr>
          <w:sz w:val="30"/>
          <w:szCs w:val="30"/>
          <w:lang w:bidi="he-IL"/>
        </w:rPr>
      </w:pPr>
      <w:r w:rsidRPr="00035ED4">
        <w:rPr>
          <w:sz w:val="30"/>
          <w:szCs w:val="30"/>
          <w:lang w:bidi="he-IL"/>
        </w:rPr>
        <w:t xml:space="preserve">- статьям 293, 342 Уголовного кодекса Республики Беларусь, предусматривающим ответственность за организацию групповых действий, грубо нарушающих общественный порядок, массовых беспорядков и участие в таковых, санкции статей предусматривают наказание до 15 и 4 лет лишения свободы соответственно; </w:t>
      </w:r>
    </w:p>
    <w:p w:rsidR="001D0EB5" w:rsidRPr="00035ED4" w:rsidRDefault="001D0EB5" w:rsidP="001D0EB5">
      <w:pPr>
        <w:pStyle w:val="a"/>
        <w:ind w:right="14" w:firstLine="720"/>
        <w:jc w:val="both"/>
        <w:rPr>
          <w:sz w:val="30"/>
          <w:szCs w:val="30"/>
          <w:lang w:bidi="he-IL"/>
        </w:rPr>
      </w:pPr>
      <w:r w:rsidRPr="00035ED4">
        <w:rPr>
          <w:sz w:val="30"/>
          <w:szCs w:val="30"/>
          <w:lang w:bidi="he-IL"/>
        </w:rPr>
        <w:t xml:space="preserve">- статье 130 (разжигание расовой, национальной, религиозной либо иной социальной вражды или розни) У головного кодекса Республики Беларусь, санкция статьи предусматривает наказание до 12 лет лишения свободы; </w:t>
      </w:r>
    </w:p>
    <w:p w:rsidR="001D0EB5" w:rsidRPr="00035ED4" w:rsidRDefault="001D0EB5" w:rsidP="001D0EB5">
      <w:pPr>
        <w:pStyle w:val="a"/>
        <w:ind w:right="14" w:firstLine="851"/>
        <w:jc w:val="both"/>
        <w:rPr>
          <w:i/>
          <w:sz w:val="30"/>
          <w:szCs w:val="30"/>
          <w:lang w:bidi="he-IL"/>
        </w:rPr>
      </w:pPr>
      <w:r w:rsidRPr="001D0EB5">
        <w:rPr>
          <w:b/>
          <w:sz w:val="30"/>
          <w:szCs w:val="30"/>
          <w:lang w:bidi="he-IL"/>
        </w:rPr>
        <w:t>Справочно:</w:t>
      </w:r>
      <w:r w:rsidRPr="00035ED4">
        <w:rPr>
          <w:i/>
          <w:sz w:val="30"/>
          <w:szCs w:val="30"/>
          <w:lang w:bidi="he-IL"/>
        </w:rPr>
        <w:t xml:space="preserve"> </w:t>
      </w:r>
      <w:r>
        <w:rPr>
          <w:i/>
          <w:sz w:val="30"/>
          <w:szCs w:val="30"/>
          <w:lang w:bidi="he-IL"/>
        </w:rPr>
        <w:t xml:space="preserve">В минувшем году </w:t>
      </w:r>
      <w:r w:rsidRPr="00035ED4">
        <w:rPr>
          <w:i/>
          <w:sz w:val="30"/>
          <w:szCs w:val="30"/>
          <w:lang w:bidi="he-IL"/>
        </w:rPr>
        <w:t>Следственным</w:t>
      </w:r>
      <w:r>
        <w:rPr>
          <w:i/>
          <w:sz w:val="30"/>
          <w:szCs w:val="30"/>
          <w:lang w:bidi="he-IL"/>
        </w:rPr>
        <w:t>и подразделениями</w:t>
      </w:r>
      <w:r w:rsidRPr="00035ED4">
        <w:rPr>
          <w:i/>
          <w:sz w:val="30"/>
          <w:szCs w:val="30"/>
          <w:lang w:bidi="he-IL"/>
        </w:rPr>
        <w:t xml:space="preserve"> </w:t>
      </w:r>
      <w:r>
        <w:rPr>
          <w:i/>
          <w:sz w:val="30"/>
          <w:szCs w:val="30"/>
          <w:lang w:bidi="he-IL"/>
        </w:rPr>
        <w:t xml:space="preserve">УСК </w:t>
      </w:r>
      <w:r w:rsidRPr="00035ED4">
        <w:rPr>
          <w:i/>
          <w:sz w:val="30"/>
          <w:szCs w:val="30"/>
          <w:lang w:bidi="he-IL"/>
        </w:rPr>
        <w:t xml:space="preserve">по Гродненской области завершено расследование ряда уголовных дел в отношении </w:t>
      </w:r>
      <w:r>
        <w:rPr>
          <w:i/>
          <w:sz w:val="30"/>
          <w:szCs w:val="30"/>
          <w:lang w:bidi="he-IL"/>
        </w:rPr>
        <w:t xml:space="preserve">организаторов и </w:t>
      </w:r>
      <w:r w:rsidRPr="00035ED4">
        <w:rPr>
          <w:i/>
          <w:sz w:val="30"/>
          <w:szCs w:val="30"/>
          <w:lang w:bidi="he-IL"/>
        </w:rPr>
        <w:t xml:space="preserve">активных участников групповых действий, грубо нарушающих общественный порядок, сопряженных с явным неповиновением законным требованиям представителей власти. </w:t>
      </w:r>
    </w:p>
    <w:p w:rsidR="001D0EB5" w:rsidRPr="002B30F2" w:rsidRDefault="001D0EB5" w:rsidP="001D0EB5">
      <w:pPr>
        <w:spacing w:after="0" w:line="240" w:lineRule="auto"/>
        <w:ind w:firstLine="708"/>
        <w:jc w:val="both"/>
        <w:rPr>
          <w:rFonts w:ascii="Times New Roman" w:hAnsi="Times New Roman"/>
          <w:i/>
          <w:sz w:val="30"/>
          <w:szCs w:val="30"/>
        </w:rPr>
      </w:pPr>
      <w:r w:rsidRPr="002B30F2">
        <w:rPr>
          <w:rFonts w:ascii="Times New Roman" w:hAnsi="Times New Roman"/>
          <w:i/>
          <w:sz w:val="30"/>
          <w:szCs w:val="30"/>
        </w:rPr>
        <w:t xml:space="preserve">К примеру, </w:t>
      </w:r>
      <w:r>
        <w:rPr>
          <w:rFonts w:ascii="Times New Roman" w:hAnsi="Times New Roman"/>
          <w:i/>
          <w:sz w:val="30"/>
          <w:szCs w:val="30"/>
        </w:rPr>
        <w:t xml:space="preserve">Следственным управлением </w:t>
      </w:r>
      <w:r w:rsidRPr="002B30F2">
        <w:rPr>
          <w:rFonts w:ascii="Times New Roman" w:hAnsi="Times New Roman"/>
          <w:i/>
          <w:sz w:val="30"/>
          <w:szCs w:val="30"/>
        </w:rPr>
        <w:t xml:space="preserve">передано прокурору для направления в суд уголовное дело в отношении К. по 6 составам преступлений экстремистской направленности. </w:t>
      </w:r>
    </w:p>
    <w:p w:rsidR="001D0EB5" w:rsidRPr="002B30F2" w:rsidRDefault="001D0EB5" w:rsidP="001D0EB5">
      <w:pPr>
        <w:spacing w:after="0" w:line="240" w:lineRule="auto"/>
        <w:ind w:firstLine="708"/>
        <w:jc w:val="both"/>
        <w:rPr>
          <w:rFonts w:ascii="Times New Roman" w:hAnsi="Times New Roman"/>
          <w:i/>
          <w:sz w:val="30"/>
          <w:szCs w:val="30"/>
        </w:rPr>
      </w:pPr>
      <w:r w:rsidRPr="002B30F2">
        <w:rPr>
          <w:rFonts w:ascii="Times New Roman" w:hAnsi="Times New Roman"/>
          <w:i/>
          <w:sz w:val="30"/>
          <w:szCs w:val="30"/>
        </w:rPr>
        <w:t>Расследованием, в частности, установлено, что обвиняемый</w:t>
      </w:r>
      <w:bookmarkStart w:id="1" w:name="_Hlk130833727"/>
      <w:bookmarkStart w:id="2" w:name="_Hlk110083748"/>
      <w:r w:rsidRPr="002B30F2">
        <w:rPr>
          <w:rFonts w:ascii="Times New Roman" w:hAnsi="Times New Roman"/>
          <w:i/>
          <w:sz w:val="30"/>
          <w:szCs w:val="30"/>
        </w:rPr>
        <w:t xml:space="preserve">, располагая личными связями среди радикально настроенных лиц, проживающих за пределами Республики Беларусь, действуя по мотивам идеологической вражды, в период времени с октября 2019 по июнь 2023 года </w:t>
      </w:r>
      <w:bookmarkStart w:id="3" w:name="_Hlk147500387"/>
      <w:r w:rsidRPr="002B30F2">
        <w:rPr>
          <w:rFonts w:ascii="Times New Roman" w:hAnsi="Times New Roman"/>
          <w:i/>
          <w:sz w:val="30"/>
          <w:szCs w:val="30"/>
        </w:rPr>
        <w:t xml:space="preserve">незаконно </w:t>
      </w:r>
      <w:r w:rsidRPr="002B30F2">
        <w:rPr>
          <w:rFonts w:ascii="Times New Roman" w:hAnsi="Times New Roman"/>
          <w:i/>
          <w:color w:val="000000"/>
          <w:sz w:val="30"/>
          <w:szCs w:val="30"/>
        </w:rPr>
        <w:t>осуществил сбор</w:t>
      </w:r>
      <w:r w:rsidRPr="002B30F2">
        <w:rPr>
          <w:rFonts w:ascii="Times New Roman" w:hAnsi="Times New Roman"/>
          <w:i/>
          <w:sz w:val="30"/>
          <w:szCs w:val="30"/>
          <w:lang w:eastAsia="en-US"/>
        </w:rPr>
        <w:t xml:space="preserve"> денежных средств, ценных бумаг, иного имущества (криптовалют, токенов), для заведомого обеспечения экстремистской деятельности экстремистских формирований на сумму не менее </w:t>
      </w:r>
      <w:r w:rsidRPr="002B30F2">
        <w:rPr>
          <w:rFonts w:ascii="Times New Roman" w:hAnsi="Times New Roman"/>
          <w:i/>
          <w:color w:val="000000"/>
          <w:sz w:val="30"/>
          <w:szCs w:val="30"/>
        </w:rPr>
        <w:t>20317504,47 рублей</w:t>
      </w:r>
      <w:r>
        <w:rPr>
          <w:rFonts w:ascii="Times New Roman" w:hAnsi="Times New Roman"/>
          <w:i/>
          <w:color w:val="000000"/>
          <w:sz w:val="30"/>
          <w:szCs w:val="30"/>
        </w:rPr>
        <w:t>.</w:t>
      </w:r>
    </w:p>
    <w:bookmarkEnd w:id="1"/>
    <w:bookmarkEnd w:id="2"/>
    <w:bookmarkEnd w:id="3"/>
    <w:p w:rsidR="001D0EB5" w:rsidRPr="002B30F2" w:rsidRDefault="001D0EB5" w:rsidP="001D0EB5">
      <w:pPr>
        <w:spacing w:after="0" w:line="240" w:lineRule="auto"/>
        <w:ind w:firstLine="709"/>
        <w:jc w:val="both"/>
        <w:rPr>
          <w:rFonts w:ascii="Times New Roman" w:hAnsi="Times New Roman"/>
          <w:i/>
          <w:color w:val="000000"/>
          <w:sz w:val="30"/>
          <w:szCs w:val="30"/>
          <w:shd w:val="clear" w:color="auto" w:fill="FFFFFF"/>
        </w:rPr>
      </w:pPr>
      <w:r w:rsidRPr="002B30F2">
        <w:rPr>
          <w:rFonts w:ascii="Times New Roman" w:hAnsi="Times New Roman"/>
          <w:i/>
          <w:sz w:val="30"/>
          <w:szCs w:val="30"/>
        </w:rPr>
        <w:t xml:space="preserve">Кроме того, К. в 2020 году </w:t>
      </w:r>
      <w:r w:rsidRPr="002B30F2">
        <w:rPr>
          <w:rFonts w:ascii="Times New Roman" w:hAnsi="Times New Roman"/>
          <w:i/>
          <w:color w:val="000000"/>
          <w:sz w:val="30"/>
          <w:szCs w:val="30"/>
        </w:rPr>
        <w:t xml:space="preserve">использовал принадлежавший ему автомобиль </w:t>
      </w:r>
      <w:r w:rsidRPr="002B30F2">
        <w:rPr>
          <w:rFonts w:ascii="Times New Roman" w:hAnsi="Times New Roman"/>
          <w:i/>
          <w:sz w:val="30"/>
          <w:szCs w:val="30"/>
        </w:rPr>
        <w:t>«</w:t>
      </w:r>
      <w:r w:rsidRPr="002B30F2">
        <w:rPr>
          <w:rFonts w:ascii="Times New Roman" w:hAnsi="Times New Roman"/>
          <w:i/>
          <w:sz w:val="30"/>
          <w:szCs w:val="30"/>
          <w:lang w:val="en-US"/>
        </w:rPr>
        <w:t>Nissan</w:t>
      </w:r>
      <w:r w:rsidRPr="002B30F2">
        <w:rPr>
          <w:rFonts w:ascii="Times New Roman" w:hAnsi="Times New Roman"/>
          <w:i/>
          <w:sz w:val="30"/>
          <w:szCs w:val="30"/>
        </w:rPr>
        <w:t xml:space="preserve">» для перевозки </w:t>
      </w:r>
      <w:r w:rsidRPr="002B30F2">
        <w:rPr>
          <w:rFonts w:ascii="Times New Roman" w:hAnsi="Times New Roman"/>
          <w:i/>
          <w:color w:val="000000"/>
          <w:sz w:val="30"/>
          <w:szCs w:val="30"/>
        </w:rPr>
        <w:t xml:space="preserve">звуковоспроизводящей аппаратуры </w:t>
      </w:r>
      <w:r>
        <w:rPr>
          <w:rFonts w:ascii="Times New Roman" w:hAnsi="Times New Roman"/>
          <w:i/>
          <w:color w:val="000000"/>
          <w:sz w:val="30"/>
          <w:szCs w:val="30"/>
        </w:rPr>
        <w:t>с целью</w:t>
      </w:r>
      <w:r w:rsidRPr="002B30F2">
        <w:rPr>
          <w:rFonts w:ascii="Times New Roman" w:hAnsi="Times New Roman"/>
          <w:i/>
          <w:color w:val="000000"/>
          <w:sz w:val="30"/>
          <w:szCs w:val="30"/>
        </w:rPr>
        <w:t xml:space="preserve"> публичных призывов лиц, не участвовавших в противоправной деятельности, к участию в групповых действиях, грубо нарушающих </w:t>
      </w:r>
      <w:r w:rsidRPr="002B30F2">
        <w:rPr>
          <w:rFonts w:ascii="Times New Roman" w:hAnsi="Times New Roman"/>
          <w:i/>
          <w:color w:val="000000"/>
          <w:sz w:val="30"/>
          <w:szCs w:val="30"/>
        </w:rPr>
        <w:lastRenderedPageBreak/>
        <w:t>общественный порядок, сопряжённых с</w:t>
      </w:r>
      <w:r w:rsidRPr="002B30F2">
        <w:rPr>
          <w:rFonts w:ascii="Times New Roman" w:hAnsi="Times New Roman"/>
          <w:i/>
          <w:sz w:val="30"/>
          <w:szCs w:val="30"/>
        </w:rPr>
        <w:t xml:space="preserve"> явным неповиновением законным требованиям представителей власти, </w:t>
      </w:r>
      <w:r w:rsidRPr="002B30F2">
        <w:rPr>
          <w:rFonts w:ascii="Times New Roman" w:hAnsi="Times New Roman"/>
          <w:i/>
          <w:color w:val="000000"/>
          <w:sz w:val="30"/>
          <w:szCs w:val="30"/>
        </w:rPr>
        <w:t>применяя автомобиль в качестве трибуны</w:t>
      </w:r>
      <w:r w:rsidRPr="002B30F2">
        <w:rPr>
          <w:rFonts w:ascii="Times New Roman" w:hAnsi="Times New Roman"/>
          <w:i/>
          <w:sz w:val="30"/>
          <w:szCs w:val="30"/>
        </w:rPr>
        <w:t>, а также с использованием зарегистрированного им в мессенджере «</w:t>
      </w:r>
      <w:r w:rsidRPr="002B30F2">
        <w:rPr>
          <w:rFonts w:ascii="Times New Roman" w:hAnsi="Times New Roman"/>
          <w:i/>
          <w:sz w:val="30"/>
          <w:szCs w:val="30"/>
          <w:lang w:val="en-US"/>
        </w:rPr>
        <w:t>Telegram</w:t>
      </w:r>
      <w:r w:rsidRPr="002B30F2">
        <w:rPr>
          <w:rFonts w:ascii="Times New Roman" w:hAnsi="Times New Roman"/>
          <w:i/>
          <w:sz w:val="30"/>
          <w:szCs w:val="30"/>
        </w:rPr>
        <w:t>» и находящегося в его пользовании аккаунта разместил в ряде телеграмм-каналов публикации, имеющие целью возбуждение у неограниченного количества пользователей мессенджера чувства необходимости участия в несанкционированных массовых мероприятиях</w:t>
      </w:r>
      <w:r w:rsidRPr="002B30F2">
        <w:rPr>
          <w:rFonts w:ascii="Times New Roman" w:hAnsi="Times New Roman"/>
          <w:i/>
          <w:color w:val="000000"/>
          <w:sz w:val="30"/>
          <w:szCs w:val="30"/>
          <w:shd w:val="clear" w:color="auto" w:fill="FFFFFF"/>
        </w:rPr>
        <w:t xml:space="preserve">. </w:t>
      </w:r>
    </w:p>
    <w:p w:rsidR="001D0EB5" w:rsidRPr="002B30F2" w:rsidRDefault="001D0EB5" w:rsidP="001D0EB5">
      <w:pPr>
        <w:pStyle w:val="a"/>
        <w:ind w:right="14" w:firstLine="720"/>
        <w:jc w:val="both"/>
        <w:rPr>
          <w:i/>
          <w:sz w:val="30"/>
          <w:szCs w:val="30"/>
        </w:rPr>
      </w:pPr>
      <w:r w:rsidRPr="002B30F2">
        <w:rPr>
          <w:i/>
          <w:sz w:val="30"/>
          <w:szCs w:val="30"/>
        </w:rPr>
        <w:t xml:space="preserve">Волковысским районным отделом Следственного комитета в ноябре минувшего года передано прокурору для направления в суд уголовное дело по ч.1 ст.342 УК </w:t>
      </w:r>
      <w:r>
        <w:rPr>
          <w:i/>
          <w:sz w:val="30"/>
          <w:szCs w:val="30"/>
        </w:rPr>
        <w:t>в отношении</w:t>
      </w:r>
      <w:r w:rsidRPr="002B30F2">
        <w:rPr>
          <w:i/>
          <w:sz w:val="30"/>
          <w:szCs w:val="30"/>
        </w:rPr>
        <w:t xml:space="preserve"> 12 лиц </w:t>
      </w:r>
      <w:r>
        <w:rPr>
          <w:i/>
          <w:sz w:val="30"/>
          <w:szCs w:val="30"/>
        </w:rPr>
        <w:t xml:space="preserve">по фактам совершения преступлений, </w:t>
      </w:r>
      <w:r w:rsidRPr="002B30F2">
        <w:rPr>
          <w:i/>
          <w:sz w:val="30"/>
          <w:szCs w:val="30"/>
        </w:rPr>
        <w:t>предусмотренн</w:t>
      </w:r>
      <w:r>
        <w:rPr>
          <w:i/>
          <w:sz w:val="30"/>
          <w:szCs w:val="30"/>
        </w:rPr>
        <w:t>ых</w:t>
      </w:r>
      <w:r w:rsidRPr="002B30F2">
        <w:rPr>
          <w:i/>
          <w:sz w:val="30"/>
          <w:szCs w:val="30"/>
        </w:rPr>
        <w:t xml:space="preserve"> ч.1 ст.342 УК.</w:t>
      </w:r>
    </w:p>
    <w:p w:rsidR="001D0EB5" w:rsidRPr="002B30F2" w:rsidRDefault="001D0EB5" w:rsidP="001D0EB5">
      <w:pPr>
        <w:pStyle w:val="a"/>
        <w:ind w:right="14" w:firstLine="720"/>
        <w:jc w:val="both"/>
        <w:rPr>
          <w:i/>
          <w:sz w:val="30"/>
          <w:szCs w:val="30"/>
        </w:rPr>
      </w:pPr>
      <w:r w:rsidRPr="002B30F2">
        <w:rPr>
          <w:i/>
          <w:sz w:val="30"/>
          <w:szCs w:val="30"/>
        </w:rPr>
        <w:t xml:space="preserve">Установлено, что обвиняемые </w:t>
      </w:r>
      <w:r>
        <w:rPr>
          <w:i/>
          <w:sz w:val="30"/>
          <w:szCs w:val="30"/>
        </w:rPr>
        <w:t>10</w:t>
      </w:r>
      <w:r w:rsidRPr="002B30F2">
        <w:rPr>
          <w:i/>
          <w:sz w:val="30"/>
          <w:szCs w:val="30"/>
        </w:rPr>
        <w:t xml:space="preserve">.08.2020 года находясь на площади имени Ленина в г.Волковыске, приняли участие в групповом несанкционированном мероприятии – массовом митинге, образовав «сцепку», перегородив проход по тротуару и части площади, что препятствовало свободному проходу граждан, не участвующих в противоправных действиях, посягало на общественное спокойствие, нарушало условия отдыха и быта граждан, а на озвученные сотрудниками ОВД с использованием специального громкоговорящего устройства и в последующем устные требования о прекращении противоправных действий не реагировали. </w:t>
      </w:r>
    </w:p>
    <w:p w:rsidR="001D0EB5" w:rsidRPr="00035ED4" w:rsidRDefault="001D0EB5" w:rsidP="001D0EB5">
      <w:pPr>
        <w:pStyle w:val="a"/>
        <w:ind w:right="19" w:firstLine="864"/>
        <w:jc w:val="both"/>
        <w:rPr>
          <w:sz w:val="30"/>
          <w:szCs w:val="30"/>
          <w:lang w:bidi="he-IL"/>
        </w:rPr>
      </w:pPr>
      <w:r>
        <w:rPr>
          <w:sz w:val="30"/>
          <w:szCs w:val="30"/>
          <w:lang w:bidi="he-IL"/>
        </w:rPr>
        <w:t>Необходимо отметить, что в 2023 году сохранилась тенденция преобладания в общем количестве преступлений экстремистской направленности деяний, совершаемых посредством сети Интернет (порядка 80%).</w:t>
      </w:r>
    </w:p>
    <w:p w:rsidR="001D0EB5" w:rsidRPr="002B30F2" w:rsidRDefault="001D0EB5" w:rsidP="001D0EB5">
      <w:pPr>
        <w:tabs>
          <w:tab w:val="left" w:pos="0"/>
        </w:tabs>
        <w:spacing w:after="0" w:line="240" w:lineRule="auto"/>
        <w:jc w:val="both"/>
        <w:rPr>
          <w:rFonts w:ascii="Times New Roman" w:hAnsi="Times New Roman"/>
          <w:i/>
          <w:color w:val="000000"/>
          <w:sz w:val="30"/>
          <w:szCs w:val="30"/>
          <w:shd w:val="clear" w:color="auto" w:fill="FFFFFF"/>
        </w:rPr>
      </w:pPr>
      <w:r>
        <w:rPr>
          <w:rFonts w:ascii="Times New Roman" w:hAnsi="Times New Roman"/>
          <w:i/>
          <w:color w:val="000000"/>
          <w:sz w:val="30"/>
          <w:szCs w:val="30"/>
          <w:shd w:val="clear" w:color="auto" w:fill="FFFFFF"/>
        </w:rPr>
        <w:tab/>
      </w:r>
      <w:r w:rsidRPr="001D0EB5">
        <w:rPr>
          <w:rFonts w:ascii="Times New Roman" w:hAnsi="Times New Roman"/>
          <w:b/>
          <w:color w:val="000000"/>
          <w:sz w:val="30"/>
          <w:szCs w:val="30"/>
          <w:shd w:val="clear" w:color="auto" w:fill="FFFFFF"/>
        </w:rPr>
        <w:t>Справочно:</w:t>
      </w:r>
      <w:r>
        <w:rPr>
          <w:rFonts w:ascii="Times New Roman" w:hAnsi="Times New Roman"/>
          <w:i/>
          <w:color w:val="000000"/>
          <w:sz w:val="30"/>
          <w:szCs w:val="30"/>
          <w:shd w:val="clear" w:color="auto" w:fill="FFFFFF"/>
        </w:rPr>
        <w:t xml:space="preserve"> </w:t>
      </w:r>
      <w:r w:rsidRPr="002B30F2">
        <w:rPr>
          <w:rFonts w:ascii="Times New Roman" w:hAnsi="Times New Roman"/>
          <w:i/>
          <w:color w:val="000000"/>
          <w:sz w:val="30"/>
          <w:szCs w:val="30"/>
          <w:shd w:val="clear" w:color="auto" w:fill="FFFFFF"/>
        </w:rPr>
        <w:t xml:space="preserve">Гродненским межрайонным отделом Следственного комитета в декабре 2023 года завершено </w:t>
      </w:r>
      <w:r>
        <w:rPr>
          <w:rFonts w:ascii="Times New Roman" w:hAnsi="Times New Roman"/>
          <w:i/>
          <w:color w:val="000000"/>
          <w:sz w:val="30"/>
          <w:szCs w:val="30"/>
          <w:shd w:val="clear" w:color="auto" w:fill="FFFFFF"/>
        </w:rPr>
        <w:t>расследование</w:t>
      </w:r>
      <w:r w:rsidRPr="002B30F2">
        <w:rPr>
          <w:rFonts w:ascii="Times New Roman" w:hAnsi="Times New Roman"/>
          <w:i/>
          <w:color w:val="000000"/>
          <w:sz w:val="30"/>
          <w:szCs w:val="30"/>
          <w:shd w:val="clear" w:color="auto" w:fill="FFFFFF"/>
        </w:rPr>
        <w:t xml:space="preserve"> уголовно</w:t>
      </w:r>
      <w:r>
        <w:rPr>
          <w:rFonts w:ascii="Times New Roman" w:hAnsi="Times New Roman"/>
          <w:i/>
          <w:color w:val="000000"/>
          <w:sz w:val="30"/>
          <w:szCs w:val="30"/>
          <w:shd w:val="clear" w:color="auto" w:fill="FFFFFF"/>
        </w:rPr>
        <w:t>го</w:t>
      </w:r>
      <w:r w:rsidRPr="002B30F2">
        <w:rPr>
          <w:rFonts w:ascii="Times New Roman" w:hAnsi="Times New Roman"/>
          <w:i/>
          <w:color w:val="000000"/>
          <w:sz w:val="30"/>
          <w:szCs w:val="30"/>
          <w:shd w:val="clear" w:color="auto" w:fill="FFFFFF"/>
        </w:rPr>
        <w:t xml:space="preserve"> дел</w:t>
      </w:r>
      <w:r>
        <w:rPr>
          <w:rFonts w:ascii="Times New Roman" w:hAnsi="Times New Roman"/>
          <w:i/>
          <w:color w:val="000000"/>
          <w:sz w:val="30"/>
          <w:szCs w:val="30"/>
          <w:shd w:val="clear" w:color="auto" w:fill="FFFFFF"/>
        </w:rPr>
        <w:t>а</w:t>
      </w:r>
      <w:r w:rsidRPr="002B30F2">
        <w:rPr>
          <w:rFonts w:ascii="Times New Roman" w:hAnsi="Times New Roman"/>
          <w:i/>
          <w:color w:val="000000"/>
          <w:sz w:val="30"/>
          <w:szCs w:val="30"/>
          <w:shd w:val="clear" w:color="auto" w:fill="FFFFFF"/>
        </w:rPr>
        <w:t xml:space="preserve"> в отношении В., который 11.08.2020, находясь по месту своего жительства в г.Гродно, с использованием аккаунта в мессенджере «</w:t>
      </w:r>
      <w:r w:rsidRPr="002B30F2">
        <w:rPr>
          <w:rFonts w:ascii="Times New Roman" w:hAnsi="Times New Roman"/>
          <w:i/>
          <w:color w:val="000000"/>
          <w:sz w:val="30"/>
          <w:szCs w:val="30"/>
          <w:shd w:val="clear" w:color="auto" w:fill="FFFFFF"/>
          <w:lang w:val="en-US"/>
        </w:rPr>
        <w:t>Telegram</w:t>
      </w:r>
      <w:r w:rsidRPr="002B30F2">
        <w:rPr>
          <w:rFonts w:ascii="Times New Roman" w:hAnsi="Times New Roman"/>
          <w:i/>
          <w:color w:val="000000"/>
          <w:sz w:val="30"/>
          <w:szCs w:val="30"/>
          <w:shd w:val="clear" w:color="auto" w:fill="FFFFFF"/>
        </w:rPr>
        <w:t>» на канале «ЧАТ БЕЛАРУСЬ СЕЙЧАС» разместил общедоступные для публичного просмотра иными пользователями комментарии</w:t>
      </w:r>
      <w:r>
        <w:rPr>
          <w:rFonts w:ascii="Times New Roman" w:hAnsi="Times New Roman"/>
          <w:i/>
          <w:color w:val="000000"/>
          <w:sz w:val="30"/>
          <w:szCs w:val="30"/>
          <w:shd w:val="clear" w:color="auto" w:fill="FFFFFF"/>
        </w:rPr>
        <w:t xml:space="preserve"> </w:t>
      </w:r>
      <w:r w:rsidRPr="002B30F2">
        <w:rPr>
          <w:rFonts w:ascii="Times New Roman" w:hAnsi="Times New Roman"/>
          <w:i/>
          <w:color w:val="000000"/>
          <w:sz w:val="30"/>
          <w:szCs w:val="30"/>
          <w:shd w:val="clear" w:color="auto" w:fill="FFFFFF"/>
        </w:rPr>
        <w:t>побудительного характера и призываю</w:t>
      </w:r>
      <w:r>
        <w:rPr>
          <w:rFonts w:ascii="Times New Roman" w:hAnsi="Times New Roman"/>
          <w:i/>
          <w:color w:val="000000"/>
          <w:sz w:val="30"/>
          <w:szCs w:val="30"/>
          <w:shd w:val="clear" w:color="auto" w:fill="FFFFFF"/>
        </w:rPr>
        <w:t xml:space="preserve">щие к насильственным действиям, </w:t>
      </w:r>
      <w:r w:rsidRPr="002B30F2">
        <w:rPr>
          <w:rFonts w:ascii="Times New Roman" w:hAnsi="Times New Roman"/>
          <w:i/>
          <w:color w:val="000000"/>
          <w:sz w:val="30"/>
          <w:szCs w:val="30"/>
          <w:shd w:val="clear" w:color="auto" w:fill="FFFFFF"/>
        </w:rPr>
        <w:t>погромам, посягательств</w:t>
      </w:r>
      <w:r>
        <w:rPr>
          <w:rFonts w:ascii="Times New Roman" w:hAnsi="Times New Roman"/>
          <w:i/>
          <w:color w:val="000000"/>
          <w:sz w:val="30"/>
          <w:szCs w:val="30"/>
          <w:shd w:val="clear" w:color="auto" w:fill="FFFFFF"/>
        </w:rPr>
        <w:t>а</w:t>
      </w:r>
      <w:r w:rsidRPr="002B30F2">
        <w:rPr>
          <w:rFonts w:ascii="Times New Roman" w:hAnsi="Times New Roman"/>
          <w:i/>
          <w:color w:val="000000"/>
          <w:sz w:val="30"/>
          <w:szCs w:val="30"/>
          <w:shd w:val="clear" w:color="auto" w:fill="FFFFFF"/>
        </w:rPr>
        <w:t>м на общественную безопасность, убеждая тем самым пользователей мессенджера «</w:t>
      </w:r>
      <w:r w:rsidRPr="002B30F2">
        <w:rPr>
          <w:rFonts w:ascii="Times New Roman" w:hAnsi="Times New Roman"/>
          <w:i/>
          <w:color w:val="000000"/>
          <w:sz w:val="30"/>
          <w:szCs w:val="30"/>
          <w:shd w:val="clear" w:color="auto" w:fill="FFFFFF"/>
          <w:lang w:val="en-US"/>
        </w:rPr>
        <w:t>Telegram</w:t>
      </w:r>
      <w:r w:rsidRPr="002B30F2">
        <w:rPr>
          <w:rFonts w:ascii="Times New Roman" w:hAnsi="Times New Roman"/>
          <w:i/>
          <w:color w:val="000000"/>
          <w:sz w:val="30"/>
          <w:szCs w:val="30"/>
          <w:shd w:val="clear" w:color="auto" w:fill="FFFFFF"/>
        </w:rPr>
        <w:t>» о необходимости нарушения общественного порядка, применения насилия в отношении сотрудников ОВД, оказания сопротивления представителям власти, вмешательства в их законную деятельности.</w:t>
      </w:r>
    </w:p>
    <w:p w:rsidR="001D0EB5" w:rsidRPr="008F66B6" w:rsidRDefault="001D0EB5" w:rsidP="001D0EB5">
      <w:pPr>
        <w:pStyle w:val="a"/>
        <w:ind w:left="9" w:right="163" w:firstLine="715"/>
        <w:jc w:val="both"/>
        <w:rPr>
          <w:i/>
          <w:sz w:val="30"/>
          <w:szCs w:val="30"/>
        </w:rPr>
      </w:pPr>
      <w:r>
        <w:rPr>
          <w:i/>
          <w:sz w:val="30"/>
          <w:szCs w:val="30"/>
        </w:rPr>
        <w:t xml:space="preserve">Этим же следственными подразделением </w:t>
      </w:r>
      <w:r w:rsidRPr="008F66B6">
        <w:rPr>
          <w:i/>
          <w:sz w:val="30"/>
          <w:szCs w:val="30"/>
        </w:rPr>
        <w:t>завершено предварительное следствие по уголовному делу по обвинению П.</w:t>
      </w:r>
      <w:r>
        <w:rPr>
          <w:i/>
          <w:sz w:val="30"/>
          <w:szCs w:val="30"/>
        </w:rPr>
        <w:t>, занимавшего должность заместителя начальника отдела кадров одного из автопредприятий города Гродно,</w:t>
      </w:r>
      <w:r w:rsidRPr="008F66B6">
        <w:rPr>
          <w:i/>
          <w:sz w:val="30"/>
          <w:szCs w:val="30"/>
        </w:rPr>
        <w:t xml:space="preserve"> в совершении преступлений, предусмотренных </w:t>
      </w:r>
      <w:r w:rsidRPr="008F66B6">
        <w:rPr>
          <w:i/>
          <w:color w:val="000000"/>
          <w:sz w:val="30"/>
          <w:szCs w:val="30"/>
        </w:rPr>
        <w:t xml:space="preserve">ч.1 ст.130, ч.ч.1 и 2 ст.368, ст.ст.369, 370, 391 </w:t>
      </w:r>
      <w:r w:rsidRPr="008F66B6">
        <w:rPr>
          <w:i/>
          <w:sz w:val="30"/>
          <w:szCs w:val="30"/>
        </w:rPr>
        <w:t>УК.</w:t>
      </w:r>
    </w:p>
    <w:p w:rsidR="001D0EB5" w:rsidRPr="008F66B6" w:rsidRDefault="001D0EB5" w:rsidP="001D0EB5">
      <w:pPr>
        <w:spacing w:after="0" w:line="240" w:lineRule="auto"/>
        <w:ind w:firstLine="709"/>
        <w:jc w:val="both"/>
        <w:rPr>
          <w:rFonts w:ascii="Times New Roman" w:hAnsi="Times New Roman"/>
          <w:i/>
          <w:color w:val="000000"/>
          <w:sz w:val="30"/>
          <w:szCs w:val="30"/>
        </w:rPr>
      </w:pPr>
      <w:r>
        <w:rPr>
          <w:rFonts w:ascii="Times New Roman" w:hAnsi="Times New Roman"/>
          <w:i/>
          <w:sz w:val="30"/>
          <w:szCs w:val="30"/>
        </w:rPr>
        <w:lastRenderedPageBreak/>
        <w:t>У</w:t>
      </w:r>
      <w:r w:rsidRPr="008F66B6">
        <w:rPr>
          <w:rFonts w:ascii="Times New Roman" w:hAnsi="Times New Roman"/>
          <w:i/>
          <w:sz w:val="30"/>
          <w:szCs w:val="30"/>
        </w:rPr>
        <w:t xml:space="preserve">становлено, что обвиняемый в период времени с </w:t>
      </w:r>
      <w:r w:rsidRPr="008F66B6">
        <w:rPr>
          <w:rFonts w:ascii="Times New Roman" w:hAnsi="Times New Roman"/>
          <w:i/>
          <w:color w:val="000000"/>
          <w:sz w:val="30"/>
          <w:szCs w:val="30"/>
        </w:rPr>
        <w:t xml:space="preserve">2020 по </w:t>
      </w:r>
      <w:r w:rsidRPr="008F66B6">
        <w:rPr>
          <w:rFonts w:ascii="Times New Roman" w:hAnsi="Times New Roman"/>
          <w:i/>
          <w:iCs/>
          <w:color w:val="000000"/>
          <w:sz w:val="30"/>
          <w:szCs w:val="30"/>
        </w:rPr>
        <w:t xml:space="preserve">2022 годы </w:t>
      </w:r>
      <w:r w:rsidRPr="008F66B6">
        <w:rPr>
          <w:rFonts w:ascii="Times New Roman" w:hAnsi="Times New Roman"/>
          <w:i/>
          <w:color w:val="000000"/>
          <w:sz w:val="30"/>
          <w:szCs w:val="30"/>
        </w:rPr>
        <w:t xml:space="preserve">размещал в общедоступных неограниченному кругу лиц публичных </w:t>
      </w:r>
      <w:r w:rsidRPr="008F66B6">
        <w:rPr>
          <w:rFonts w:ascii="Times New Roman" w:hAnsi="Times New Roman"/>
          <w:i/>
          <w:color w:val="000000"/>
          <w:sz w:val="30"/>
          <w:szCs w:val="30"/>
          <w:lang w:val="en-US"/>
        </w:rPr>
        <w:t>Telegram</w:t>
      </w:r>
      <w:r w:rsidRPr="008F66B6">
        <w:rPr>
          <w:rFonts w:ascii="Times New Roman" w:hAnsi="Times New Roman"/>
          <w:i/>
          <w:color w:val="000000"/>
          <w:sz w:val="30"/>
          <w:szCs w:val="30"/>
        </w:rPr>
        <w:t xml:space="preserve">-каналах (чатах) «ВСЕ НАРУШЕНИЯ! </w:t>
      </w:r>
      <w:r w:rsidRPr="008F66B6">
        <w:rPr>
          <w:rFonts w:ascii="Times New Roman" w:hAnsi="Times New Roman"/>
          <w:i/>
          <w:color w:val="000000"/>
          <w:sz w:val="30"/>
          <w:szCs w:val="30"/>
          <w:lang w:val="en-US"/>
        </w:rPr>
        <w:t>Chat</w:t>
      </w:r>
      <w:r w:rsidRPr="008F66B6">
        <w:rPr>
          <w:rFonts w:ascii="Times New Roman" w:hAnsi="Times New Roman"/>
          <w:i/>
          <w:color w:val="000000"/>
          <w:sz w:val="30"/>
          <w:szCs w:val="30"/>
        </w:rPr>
        <w:t xml:space="preserve">», «Чат группы Каратели», «Чат Усы Лукашенко», «Чат канала «Инсайдер» «Типичная Беларусь Chat» публикации, содержащие оскорбления представителей власти, судей, Президента Республики Беларусь, </w:t>
      </w:r>
      <w:r w:rsidRPr="008F66B6">
        <w:rPr>
          <w:rFonts w:ascii="Times New Roman" w:hAnsi="Times New Roman"/>
          <w:i/>
          <w:iCs/>
          <w:color w:val="000000"/>
          <w:sz w:val="30"/>
          <w:szCs w:val="30"/>
        </w:rPr>
        <w:t xml:space="preserve">оскорбление в адрес Государственного флага Республики Беларусь, а также публикации, направленные </w:t>
      </w:r>
      <w:r w:rsidRPr="008F66B6">
        <w:rPr>
          <w:rFonts w:ascii="Times New Roman" w:hAnsi="Times New Roman"/>
          <w:i/>
          <w:color w:val="000000"/>
          <w:sz w:val="30"/>
          <w:szCs w:val="30"/>
        </w:rPr>
        <w:t>на возбуждение национальной и иной социальной вражды и розни по признаку национальной и иной социальной принадлежности к сотрудникам правоохранительных органов и силовых структур, лицам, поддерживающим действующего Президента Республики Беларусь и действующую в Республики Беларусь политическую власть, русским, лицам кавказкой, арабской национальности, жителям Российской Федерации, жителям кавказских республик, Ближнего Востока и Северной Африки, мигрантам, а также близким указанных лиц.</w:t>
      </w:r>
    </w:p>
    <w:p w:rsidR="001D0EB5" w:rsidRDefault="001D0EB5" w:rsidP="001D0EB5">
      <w:pPr>
        <w:tabs>
          <w:tab w:val="left" w:pos="709"/>
        </w:tabs>
        <w:spacing w:after="0" w:line="240" w:lineRule="auto"/>
        <w:jc w:val="both"/>
        <w:rPr>
          <w:rFonts w:ascii="Times New Roman" w:hAnsi="Times New Roman"/>
          <w:i/>
          <w:sz w:val="30"/>
          <w:szCs w:val="30"/>
        </w:rPr>
      </w:pPr>
      <w:r w:rsidRPr="008F66B6">
        <w:rPr>
          <w:rFonts w:ascii="Times New Roman" w:hAnsi="Times New Roman"/>
          <w:i/>
          <w:color w:val="000000"/>
          <w:sz w:val="30"/>
          <w:szCs w:val="30"/>
        </w:rPr>
        <w:tab/>
        <w:t xml:space="preserve">Прокуратурой Гродненской области направлено в суд уголовное дело Волковысского </w:t>
      </w:r>
      <w:r>
        <w:rPr>
          <w:rFonts w:ascii="Times New Roman" w:hAnsi="Times New Roman"/>
          <w:i/>
          <w:color w:val="000000"/>
          <w:sz w:val="30"/>
          <w:szCs w:val="30"/>
        </w:rPr>
        <w:t>районного отдела Следственного комитета</w:t>
      </w:r>
      <w:r w:rsidRPr="008F66B6">
        <w:rPr>
          <w:rFonts w:ascii="Times New Roman" w:hAnsi="Times New Roman"/>
          <w:i/>
          <w:color w:val="000000"/>
          <w:sz w:val="30"/>
          <w:szCs w:val="30"/>
        </w:rPr>
        <w:t xml:space="preserve"> в отношении работника одного из местн</w:t>
      </w:r>
      <w:r>
        <w:rPr>
          <w:rFonts w:ascii="Times New Roman" w:hAnsi="Times New Roman"/>
          <w:i/>
          <w:color w:val="000000"/>
          <w:sz w:val="30"/>
          <w:szCs w:val="30"/>
        </w:rPr>
        <w:t>ых</w:t>
      </w:r>
      <w:r w:rsidRPr="008F66B6">
        <w:rPr>
          <w:rFonts w:ascii="Times New Roman" w:hAnsi="Times New Roman"/>
          <w:i/>
          <w:color w:val="000000"/>
          <w:sz w:val="30"/>
          <w:szCs w:val="30"/>
        </w:rPr>
        <w:t xml:space="preserve"> предприяти</w:t>
      </w:r>
      <w:r>
        <w:rPr>
          <w:rFonts w:ascii="Times New Roman" w:hAnsi="Times New Roman"/>
          <w:i/>
          <w:color w:val="000000"/>
          <w:sz w:val="30"/>
          <w:szCs w:val="30"/>
        </w:rPr>
        <w:t>й</w:t>
      </w:r>
      <w:r w:rsidRPr="008F66B6">
        <w:rPr>
          <w:rFonts w:ascii="Times New Roman" w:hAnsi="Times New Roman"/>
          <w:i/>
          <w:color w:val="000000"/>
          <w:sz w:val="30"/>
          <w:szCs w:val="30"/>
        </w:rPr>
        <w:t xml:space="preserve"> Б., который в период с марта 2021 по июль 2023 года </w:t>
      </w:r>
      <w:r w:rsidRPr="008F66B6">
        <w:rPr>
          <w:rFonts w:ascii="Times New Roman" w:hAnsi="Times New Roman"/>
          <w:i/>
          <w:iCs/>
          <w:color w:val="000000"/>
          <w:sz w:val="30"/>
          <w:szCs w:val="30"/>
        </w:rPr>
        <w:t xml:space="preserve">с целью возбуждения </w:t>
      </w:r>
      <w:r w:rsidRPr="008F66B6">
        <w:rPr>
          <w:rFonts w:ascii="Times New Roman" w:hAnsi="Times New Roman"/>
          <w:i/>
          <w:color w:val="000000"/>
          <w:sz w:val="30"/>
          <w:szCs w:val="30"/>
        </w:rPr>
        <w:t xml:space="preserve">расовой, </w:t>
      </w:r>
      <w:r w:rsidRPr="008F66B6">
        <w:rPr>
          <w:rFonts w:ascii="Times New Roman" w:hAnsi="Times New Roman"/>
          <w:i/>
          <w:iCs/>
          <w:color w:val="000000"/>
          <w:sz w:val="30"/>
          <w:szCs w:val="30"/>
        </w:rPr>
        <w:t>национальной, религиозной,</w:t>
      </w:r>
      <w:r w:rsidRPr="008F66B6">
        <w:rPr>
          <w:rFonts w:ascii="Times New Roman" w:hAnsi="Times New Roman"/>
          <w:i/>
          <w:color w:val="000000"/>
          <w:sz w:val="30"/>
          <w:szCs w:val="30"/>
        </w:rPr>
        <w:t xml:space="preserve"> иной социальной вражды и розни по признаку расовой, </w:t>
      </w:r>
      <w:r w:rsidRPr="008F66B6">
        <w:rPr>
          <w:rFonts w:ascii="Times New Roman" w:hAnsi="Times New Roman"/>
          <w:i/>
          <w:iCs/>
          <w:color w:val="000000"/>
          <w:sz w:val="30"/>
          <w:szCs w:val="30"/>
        </w:rPr>
        <w:t>национальной, религиозной,</w:t>
      </w:r>
      <w:r w:rsidRPr="008F66B6">
        <w:rPr>
          <w:rFonts w:ascii="Times New Roman" w:hAnsi="Times New Roman"/>
          <w:i/>
          <w:color w:val="000000"/>
          <w:sz w:val="30"/>
          <w:szCs w:val="30"/>
        </w:rPr>
        <w:t xml:space="preserve"> иной социальной принадлежности, </w:t>
      </w:r>
      <w:r w:rsidRPr="008F66B6">
        <w:rPr>
          <w:rFonts w:ascii="Times New Roman" w:hAnsi="Times New Roman"/>
          <w:i/>
          <w:sz w:val="30"/>
          <w:szCs w:val="30"/>
        </w:rPr>
        <w:t>в мессенджере «</w:t>
      </w:r>
      <w:r w:rsidRPr="008F66B6">
        <w:rPr>
          <w:rFonts w:ascii="Times New Roman" w:hAnsi="Times New Roman"/>
          <w:i/>
          <w:sz w:val="30"/>
          <w:szCs w:val="30"/>
          <w:lang w:val="en-US"/>
        </w:rPr>
        <w:t>Telegram</w:t>
      </w:r>
      <w:r w:rsidRPr="008F66B6">
        <w:rPr>
          <w:rFonts w:ascii="Times New Roman" w:hAnsi="Times New Roman"/>
          <w:i/>
          <w:sz w:val="30"/>
          <w:szCs w:val="30"/>
        </w:rPr>
        <w:t>»</w:t>
      </w:r>
      <w:r w:rsidRPr="008F66B6">
        <w:rPr>
          <w:rFonts w:ascii="Times New Roman" w:hAnsi="Times New Roman"/>
          <w:i/>
          <w:sz w:val="30"/>
        </w:rPr>
        <w:t xml:space="preserve"> размещал в ряде </w:t>
      </w:r>
      <w:r w:rsidRPr="008F66B6">
        <w:rPr>
          <w:rFonts w:ascii="Times New Roman" w:hAnsi="Times New Roman"/>
          <w:i/>
          <w:iCs/>
          <w:color w:val="000000"/>
          <w:sz w:val="30"/>
          <w:szCs w:val="30"/>
        </w:rPr>
        <w:t>Telegram</w:t>
      </w:r>
      <w:r w:rsidRPr="008F66B6">
        <w:rPr>
          <w:rFonts w:ascii="Times New Roman" w:hAnsi="Times New Roman"/>
          <w:i/>
          <w:color w:val="000000"/>
          <w:sz w:val="30"/>
          <w:szCs w:val="30"/>
        </w:rPr>
        <w:t xml:space="preserve">-каналов </w:t>
      </w:r>
      <w:r w:rsidRPr="008F66B6">
        <w:rPr>
          <w:rFonts w:ascii="Times New Roman" w:hAnsi="Times New Roman"/>
          <w:i/>
          <w:color w:val="000000"/>
          <w:sz w:val="30"/>
          <w:szCs w:val="30"/>
          <w:shd w:val="clear" w:color="auto" w:fill="FFFFFF"/>
        </w:rPr>
        <w:t xml:space="preserve">общедоступные </w:t>
      </w:r>
      <w:r w:rsidRPr="008F66B6">
        <w:rPr>
          <w:rFonts w:ascii="Times New Roman" w:hAnsi="Times New Roman"/>
          <w:i/>
          <w:color w:val="000000"/>
          <w:sz w:val="30"/>
          <w:szCs w:val="30"/>
        </w:rPr>
        <w:t>сообщения (комментарии)</w:t>
      </w:r>
      <w:r w:rsidRPr="008F66B6">
        <w:rPr>
          <w:rFonts w:ascii="Times New Roman" w:hAnsi="Times New Roman"/>
          <w:i/>
          <w:iCs/>
          <w:color w:val="000000"/>
          <w:sz w:val="30"/>
          <w:szCs w:val="30"/>
        </w:rPr>
        <w:t xml:space="preserve">, содержащие негативную оценку </w:t>
      </w:r>
      <w:r w:rsidRPr="008F66B6">
        <w:rPr>
          <w:rFonts w:ascii="Times New Roman" w:hAnsi="Times New Roman"/>
          <w:i/>
          <w:sz w:val="30"/>
          <w:szCs w:val="30"/>
        </w:rPr>
        <w:t xml:space="preserve">сотрудников правоохранительных органов, в том числе сотрудников ОМОН, </w:t>
      </w:r>
      <w:r w:rsidRPr="008F66B6">
        <w:rPr>
          <w:rFonts w:ascii="Times New Roman" w:hAnsi="Times New Roman"/>
          <w:i/>
          <w:sz w:val="30"/>
          <w:szCs w:val="30"/>
          <w:lang w:val="be-BY"/>
        </w:rPr>
        <w:t>военнослужащих</w:t>
      </w:r>
      <w:r w:rsidRPr="008F66B6">
        <w:rPr>
          <w:rFonts w:ascii="Times New Roman" w:hAnsi="Times New Roman"/>
          <w:i/>
          <w:sz w:val="30"/>
          <w:szCs w:val="30"/>
        </w:rPr>
        <w:t>, сотрудников Следственного комитета, государственных служащих</w:t>
      </w:r>
      <w:r>
        <w:rPr>
          <w:rFonts w:ascii="Times New Roman" w:hAnsi="Times New Roman"/>
          <w:i/>
          <w:sz w:val="30"/>
          <w:szCs w:val="30"/>
        </w:rPr>
        <w:t xml:space="preserve"> и иных социальных групп.</w:t>
      </w:r>
    </w:p>
    <w:p w:rsidR="001D0EB5" w:rsidRDefault="001D0EB5" w:rsidP="001D0EB5">
      <w:pPr>
        <w:tabs>
          <w:tab w:val="left" w:pos="709"/>
        </w:tabs>
        <w:spacing w:after="0" w:line="240" w:lineRule="auto"/>
        <w:jc w:val="both"/>
        <w:rPr>
          <w:rFonts w:ascii="Times New Roman" w:hAnsi="Times New Roman"/>
          <w:i/>
          <w:sz w:val="30"/>
          <w:szCs w:val="30"/>
        </w:rPr>
      </w:pPr>
      <w:r>
        <w:rPr>
          <w:rFonts w:ascii="Times New Roman" w:hAnsi="Times New Roman"/>
          <w:i/>
          <w:sz w:val="30"/>
          <w:szCs w:val="30"/>
        </w:rPr>
        <w:tab/>
        <w:t>Действия Б. квалифицированы по</w:t>
      </w:r>
      <w:r w:rsidRPr="00C323E1">
        <w:t xml:space="preserve"> </w:t>
      </w:r>
      <w:r w:rsidRPr="00C323E1">
        <w:rPr>
          <w:rFonts w:ascii="Times New Roman" w:hAnsi="Times New Roman"/>
          <w:i/>
          <w:sz w:val="30"/>
          <w:szCs w:val="30"/>
        </w:rPr>
        <w:t>ч.1 ст.130, ч.1 ст.368, ст.ст.369, 370 УК</w:t>
      </w:r>
      <w:r>
        <w:rPr>
          <w:rFonts w:ascii="Times New Roman" w:hAnsi="Times New Roman"/>
          <w:i/>
          <w:sz w:val="30"/>
          <w:szCs w:val="30"/>
        </w:rPr>
        <w:t>.</w:t>
      </w:r>
    </w:p>
    <w:p w:rsidR="001D0EB5" w:rsidRPr="00035ED4" w:rsidRDefault="001D0EB5" w:rsidP="001D0EB5">
      <w:pPr>
        <w:pStyle w:val="a"/>
        <w:ind w:right="14" w:firstLine="720"/>
        <w:jc w:val="both"/>
        <w:rPr>
          <w:sz w:val="30"/>
          <w:szCs w:val="30"/>
          <w:lang w:bidi="he-IL"/>
        </w:rPr>
      </w:pPr>
      <w:r>
        <w:rPr>
          <w:sz w:val="30"/>
          <w:szCs w:val="30"/>
          <w:lang w:bidi="he-IL"/>
        </w:rPr>
        <w:t>Следует отметить, что у</w:t>
      </w:r>
      <w:r w:rsidRPr="00035ED4">
        <w:rPr>
          <w:sz w:val="30"/>
          <w:szCs w:val="30"/>
          <w:lang w:bidi="he-IL"/>
        </w:rPr>
        <w:t>головным законом Республики Беларусь криминализированы все формы участия в экстремистской деятельности, ее осуществления и обеспечения.</w:t>
      </w:r>
    </w:p>
    <w:p w:rsidR="001D0EB5" w:rsidRPr="00035ED4" w:rsidRDefault="001D0EB5" w:rsidP="001D0EB5">
      <w:pPr>
        <w:pStyle w:val="a"/>
        <w:ind w:left="9" w:right="163" w:firstLine="715"/>
        <w:jc w:val="both"/>
        <w:rPr>
          <w:sz w:val="30"/>
          <w:szCs w:val="30"/>
          <w:lang w:bidi="he-IL"/>
        </w:rPr>
      </w:pPr>
      <w:r w:rsidRPr="00035ED4">
        <w:rPr>
          <w:sz w:val="30"/>
          <w:szCs w:val="30"/>
          <w:lang w:bidi="he-IL"/>
        </w:rPr>
        <w:t xml:space="preserve">Так, согласно </w:t>
      </w:r>
      <w:r w:rsidRPr="00035ED4">
        <w:rPr>
          <w:b/>
          <w:bCs/>
          <w:sz w:val="30"/>
          <w:szCs w:val="30"/>
          <w:lang w:bidi="he-IL"/>
        </w:rPr>
        <w:t xml:space="preserve">статье 361-1 </w:t>
      </w:r>
      <w:r w:rsidRPr="00035ED4">
        <w:rPr>
          <w:sz w:val="30"/>
          <w:szCs w:val="30"/>
          <w:lang w:bidi="he-IL"/>
        </w:rPr>
        <w:t xml:space="preserve">установлена уголовная ответственность не только за создание либо руководство экстремистским формированием, деятельность которого направлена на реабилитацию нацизма, но и за участие в таком формировании, к которому относится вхождение лица в его состав в целях совершения преступлений экстремистской направленности. Санкция данной статьи предусматривает наказание до 10 лет лишения свободы. </w:t>
      </w:r>
    </w:p>
    <w:p w:rsidR="001D0EB5" w:rsidRPr="00035ED4" w:rsidRDefault="001D0EB5" w:rsidP="001D0EB5">
      <w:pPr>
        <w:pStyle w:val="a"/>
        <w:ind w:left="9" w:right="163" w:firstLine="715"/>
        <w:jc w:val="both"/>
        <w:rPr>
          <w:sz w:val="30"/>
          <w:szCs w:val="30"/>
          <w:lang w:bidi="he-IL"/>
        </w:rPr>
      </w:pPr>
      <w:r w:rsidRPr="00035ED4">
        <w:rPr>
          <w:sz w:val="30"/>
          <w:szCs w:val="30"/>
          <w:lang w:bidi="he-IL"/>
        </w:rPr>
        <w:t xml:space="preserve">При этом в примечаниях к данной норме указано, что под преступлением экстремистской направленности понимается преступление, сопряженное с совершением умышленных действий, относящихся в соответствии с законодательными актами к экстремизму, а равно иное преступление, предусмотренное Уголовным кодексом, </w:t>
      </w:r>
      <w:r w:rsidRPr="00035ED4">
        <w:rPr>
          <w:sz w:val="30"/>
          <w:szCs w:val="30"/>
          <w:lang w:bidi="he-IL"/>
        </w:rPr>
        <w:lastRenderedPageBreak/>
        <w:t xml:space="preserve">совершенное по мотивам расовой, национальной, религиозной вражды или розни, политической или идеологической вражды либо по мотивам вражды или розни в отношении какой-либо социальной группы. </w:t>
      </w:r>
    </w:p>
    <w:p w:rsidR="001D0EB5" w:rsidRPr="00035ED4" w:rsidRDefault="001D0EB5" w:rsidP="001D0EB5">
      <w:pPr>
        <w:pStyle w:val="a"/>
        <w:ind w:left="9" w:right="163" w:firstLine="711"/>
        <w:jc w:val="both"/>
        <w:rPr>
          <w:sz w:val="30"/>
          <w:szCs w:val="30"/>
          <w:lang w:bidi="he-IL"/>
        </w:rPr>
      </w:pPr>
      <w:r w:rsidRPr="00035ED4">
        <w:rPr>
          <w:b/>
          <w:sz w:val="30"/>
          <w:szCs w:val="30"/>
          <w:lang w:bidi="he-IL"/>
        </w:rPr>
        <w:t xml:space="preserve">Статья </w:t>
      </w:r>
      <w:r w:rsidRPr="00035ED4">
        <w:rPr>
          <w:b/>
          <w:sz w:val="30"/>
          <w:szCs w:val="30"/>
          <w:lang w:bidi="he-IL"/>
        </w:rPr>
        <w:tab/>
        <w:t>361-2</w:t>
      </w:r>
      <w:r w:rsidRPr="00035ED4">
        <w:rPr>
          <w:sz w:val="30"/>
          <w:szCs w:val="30"/>
          <w:lang w:bidi="he-IL"/>
        </w:rPr>
        <w:t xml:space="preserve"> Уголовного </w:t>
      </w:r>
      <w:r w:rsidRPr="00035ED4">
        <w:rPr>
          <w:sz w:val="30"/>
          <w:szCs w:val="30"/>
          <w:lang w:bidi="he-IL"/>
        </w:rPr>
        <w:tab/>
        <w:t xml:space="preserve">кодекса </w:t>
      </w:r>
      <w:r w:rsidRPr="00035ED4">
        <w:rPr>
          <w:sz w:val="30"/>
          <w:szCs w:val="30"/>
          <w:lang w:bidi="he-IL"/>
        </w:rPr>
        <w:tab/>
        <w:t>Республики Беларусь предусматривает уголовную ответственность за финансирование экстремистской деятельности. Речь идет о предоставлении или сборе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любой экстремистской деятельности, а также деятельности, направленной на реабилитацию нацизма.</w:t>
      </w:r>
    </w:p>
    <w:p w:rsidR="001D0EB5" w:rsidRPr="00035ED4" w:rsidRDefault="001D0EB5" w:rsidP="001D0EB5">
      <w:pPr>
        <w:pStyle w:val="a"/>
        <w:tabs>
          <w:tab w:val="left" w:pos="700"/>
          <w:tab w:val="left" w:pos="2471"/>
        </w:tabs>
        <w:jc w:val="both"/>
        <w:rPr>
          <w:sz w:val="30"/>
          <w:szCs w:val="30"/>
          <w:lang w:bidi="he-IL"/>
        </w:rPr>
      </w:pPr>
      <w:r w:rsidRPr="00035ED4">
        <w:rPr>
          <w:sz w:val="30"/>
          <w:szCs w:val="30"/>
          <w:lang w:bidi="he-IL"/>
        </w:rPr>
        <w:tab/>
        <w:t xml:space="preserve">Ранее </w:t>
      </w:r>
      <w:r>
        <w:rPr>
          <w:sz w:val="30"/>
          <w:szCs w:val="30"/>
          <w:lang w:bidi="he-IL"/>
        </w:rPr>
        <w:t>от</w:t>
      </w:r>
      <w:r w:rsidRPr="00035ED4">
        <w:rPr>
          <w:sz w:val="30"/>
          <w:szCs w:val="30"/>
          <w:lang w:bidi="he-IL"/>
        </w:rPr>
        <w:t xml:space="preserve">ветственность </w:t>
      </w:r>
      <w:r>
        <w:rPr>
          <w:sz w:val="30"/>
          <w:szCs w:val="30"/>
          <w:lang w:bidi="he-IL"/>
        </w:rPr>
        <w:t xml:space="preserve">предусматривалась лишь за </w:t>
      </w:r>
      <w:r w:rsidRPr="00035ED4">
        <w:rPr>
          <w:sz w:val="30"/>
          <w:szCs w:val="30"/>
          <w:lang w:bidi="he-IL"/>
        </w:rPr>
        <w:t xml:space="preserve">финансирование деятельности экстремистского формирования, в настоящее время уголовную ответственность влечет финансирование в целом экстремистской деятельности. Наказание по данной статье может достигать 5 лет лишения свободы, а при совершении подобных действий повторно, группой лиц по предварительному сговору либо должностным лицом с использованием своих служебных полномочий - до 8 лет лишения свободы со штрафом. </w:t>
      </w:r>
    </w:p>
    <w:p w:rsidR="001D0EB5" w:rsidRPr="00260C1A" w:rsidRDefault="001D0EB5" w:rsidP="001D0EB5">
      <w:pPr>
        <w:pStyle w:val="a"/>
        <w:ind w:left="4" w:right="19" w:firstLine="720"/>
        <w:jc w:val="both"/>
        <w:rPr>
          <w:bCs/>
          <w:sz w:val="30"/>
          <w:szCs w:val="30"/>
          <w:lang w:bidi="he-IL"/>
        </w:rPr>
      </w:pPr>
      <w:r>
        <w:rPr>
          <w:sz w:val="30"/>
          <w:szCs w:val="30"/>
          <w:lang w:bidi="he-IL"/>
        </w:rPr>
        <w:t xml:space="preserve">В последнее время фиксируются попытки отдельных граждан Республики Беларусь принять участие на территории иностранного государства в вооруженном формировании или вооруженном конфликте, либо подготовки к таким действиям, что является уголовно-наказуемым деянием, ответственность за которое предусмотрена </w:t>
      </w:r>
      <w:r w:rsidRPr="00035ED4">
        <w:rPr>
          <w:b/>
          <w:bCs/>
          <w:sz w:val="30"/>
          <w:szCs w:val="30"/>
          <w:lang w:bidi="he-IL"/>
        </w:rPr>
        <w:t>статье</w:t>
      </w:r>
      <w:r>
        <w:rPr>
          <w:b/>
          <w:bCs/>
          <w:sz w:val="30"/>
          <w:szCs w:val="30"/>
          <w:lang w:bidi="he-IL"/>
        </w:rPr>
        <w:t>й</w:t>
      </w:r>
      <w:r w:rsidRPr="00035ED4">
        <w:rPr>
          <w:b/>
          <w:bCs/>
          <w:sz w:val="30"/>
          <w:szCs w:val="30"/>
          <w:lang w:bidi="he-IL"/>
        </w:rPr>
        <w:t xml:space="preserve"> 361</w:t>
      </w:r>
      <w:r>
        <w:rPr>
          <w:b/>
          <w:bCs/>
          <w:sz w:val="30"/>
          <w:szCs w:val="30"/>
          <w:lang w:bidi="he-IL"/>
        </w:rPr>
        <w:t xml:space="preserve">-3 УК. </w:t>
      </w:r>
      <w:r w:rsidRPr="00260C1A">
        <w:rPr>
          <w:bCs/>
          <w:sz w:val="30"/>
          <w:szCs w:val="30"/>
          <w:lang w:bidi="he-IL"/>
        </w:rPr>
        <w:t xml:space="preserve">Размер наказания за </w:t>
      </w:r>
      <w:r>
        <w:rPr>
          <w:bCs/>
          <w:sz w:val="30"/>
          <w:szCs w:val="30"/>
          <w:lang w:bidi="he-IL"/>
        </w:rPr>
        <w:t>подобные</w:t>
      </w:r>
      <w:r w:rsidRPr="00260C1A">
        <w:rPr>
          <w:bCs/>
          <w:sz w:val="30"/>
          <w:szCs w:val="30"/>
          <w:lang w:bidi="he-IL"/>
        </w:rPr>
        <w:t xml:space="preserve"> действия законодательно предусмотрен на с</w:t>
      </w:r>
      <w:r>
        <w:rPr>
          <w:bCs/>
          <w:sz w:val="30"/>
          <w:szCs w:val="30"/>
          <w:lang w:bidi="he-IL"/>
        </w:rPr>
        <w:t>рок до 5 лет, а за вербовку либо обучение указанной категории лиц с целью совершения отмеченных деяний – до 10 лет лишения свободы.</w:t>
      </w:r>
    </w:p>
    <w:p w:rsidR="001D0EB5" w:rsidRPr="00C51868" w:rsidRDefault="001D0EB5" w:rsidP="001D0EB5">
      <w:pPr>
        <w:pStyle w:val="a"/>
        <w:ind w:right="19" w:firstLine="720"/>
        <w:jc w:val="both"/>
        <w:rPr>
          <w:rFonts w:eastAsia="Times New Roman"/>
          <w:i/>
          <w:snapToGrid w:val="0"/>
          <w:sz w:val="30"/>
          <w:szCs w:val="30"/>
        </w:rPr>
      </w:pPr>
      <w:r w:rsidRPr="001D0EB5">
        <w:rPr>
          <w:b/>
          <w:iCs/>
          <w:sz w:val="30"/>
          <w:szCs w:val="30"/>
          <w:lang w:bidi="he-IL"/>
        </w:rPr>
        <w:t>Справочно:</w:t>
      </w:r>
      <w:r w:rsidRPr="00035ED4">
        <w:rPr>
          <w:i/>
          <w:iCs/>
          <w:sz w:val="30"/>
          <w:szCs w:val="30"/>
          <w:lang w:bidi="he-IL"/>
        </w:rPr>
        <w:t xml:space="preserve"> </w:t>
      </w:r>
      <w:r w:rsidRPr="00C51868">
        <w:rPr>
          <w:i/>
          <w:sz w:val="30"/>
          <w:szCs w:val="30"/>
          <w:lang w:bidi="he-IL"/>
        </w:rPr>
        <w:t xml:space="preserve">Островецким районным отделом Следственного комитета в апреле минувшего года завершено расследование уголовного дела </w:t>
      </w:r>
      <w:r>
        <w:rPr>
          <w:i/>
          <w:sz w:val="30"/>
          <w:szCs w:val="30"/>
          <w:lang w:bidi="he-IL"/>
        </w:rPr>
        <w:t>по ч. 1 ст.</w:t>
      </w:r>
      <w:r w:rsidRPr="00C51868">
        <w:rPr>
          <w:i/>
          <w:sz w:val="30"/>
          <w:szCs w:val="30"/>
          <w:lang w:bidi="he-IL"/>
        </w:rPr>
        <w:t>13 и ч. 1 ст. 361</w:t>
      </w:r>
      <w:r w:rsidRPr="00C51868">
        <w:rPr>
          <w:i/>
          <w:sz w:val="30"/>
          <w:szCs w:val="30"/>
          <w:vertAlign w:val="superscript"/>
          <w:lang w:bidi="he-IL"/>
        </w:rPr>
        <w:t xml:space="preserve">3 </w:t>
      </w:r>
      <w:r w:rsidRPr="00C51868">
        <w:rPr>
          <w:i/>
          <w:sz w:val="30"/>
          <w:szCs w:val="30"/>
          <w:lang w:bidi="he-IL"/>
        </w:rPr>
        <w:t>УК</w:t>
      </w:r>
      <w:r>
        <w:rPr>
          <w:i/>
          <w:sz w:val="30"/>
          <w:szCs w:val="30"/>
          <w:lang w:bidi="he-IL"/>
        </w:rPr>
        <w:t xml:space="preserve"> </w:t>
      </w:r>
      <w:r w:rsidRPr="00C51868">
        <w:rPr>
          <w:i/>
          <w:sz w:val="30"/>
          <w:szCs w:val="30"/>
          <w:lang w:bidi="he-IL"/>
        </w:rPr>
        <w:t>в отношении</w:t>
      </w:r>
      <w:r>
        <w:rPr>
          <w:i/>
          <w:sz w:val="30"/>
          <w:szCs w:val="30"/>
          <w:lang w:bidi="he-IL"/>
        </w:rPr>
        <w:t xml:space="preserve"> местного жителя</w:t>
      </w:r>
      <w:r w:rsidRPr="00C51868">
        <w:rPr>
          <w:i/>
          <w:sz w:val="30"/>
          <w:szCs w:val="30"/>
          <w:lang w:bidi="he-IL"/>
        </w:rPr>
        <w:t xml:space="preserve"> Я., 1999 года рождения, который в 2022 году принял решение без уполномочия Республики Беларусь вступить в действующее на территории Украины вооруженное формирование «Батальён Кастуся Каліноўскага», признанное в Республике Беларусь экстремистским формированием, и принять участие в его составе на территории иностранного государства – Украины, в военных действиях со стороны ВСУ против вооруженных сил Российской Федерации. С этой целью вел в </w:t>
      </w:r>
      <w:r w:rsidRPr="00C51868">
        <w:rPr>
          <w:rFonts w:eastAsia="Times New Roman"/>
          <w:i/>
          <w:snapToGrid w:val="0"/>
          <w:sz w:val="30"/>
          <w:szCs w:val="30"/>
        </w:rPr>
        <w:t>мессенджере «Telegram» переписку о способах поступления на службу в ряды вооруженных формирований Украины и участия в военных действиях на территории указанного государства, получил сведения о порядке вступления в вышеуказанное формирование и разместил в нем свои анкетные данные, фотоизображение своего паспорта гражданина Республики Беларусь и иную необходимую для вступления в формирование информацию о себе.</w:t>
      </w:r>
    </w:p>
    <w:p w:rsidR="001D0EB5" w:rsidRDefault="001D0EB5" w:rsidP="001D0EB5">
      <w:pPr>
        <w:widowControl w:val="0"/>
        <w:spacing w:after="0" w:line="240" w:lineRule="auto"/>
        <w:jc w:val="both"/>
        <w:rPr>
          <w:rFonts w:ascii="Times New Roman" w:hAnsi="Times New Roman"/>
          <w:i/>
          <w:snapToGrid w:val="0"/>
          <w:sz w:val="30"/>
          <w:szCs w:val="30"/>
        </w:rPr>
      </w:pPr>
      <w:r w:rsidRPr="00C51868">
        <w:rPr>
          <w:rFonts w:ascii="Times New Roman" w:hAnsi="Times New Roman"/>
          <w:i/>
          <w:snapToGrid w:val="0"/>
          <w:sz w:val="30"/>
          <w:szCs w:val="30"/>
        </w:rPr>
        <w:lastRenderedPageBreak/>
        <w:t>В последующем Я., в целях обеспечения условий для возможности своего участия в боевых действиях на территории Украины в ходе общения с друзьями и знакомыми интересовался о возможности получения у них в долг денежных средств, а также осуществлял сбор информации о местах приобретения военной амуниции, обмундирования и иной экипировки для использования в условиях боевых действий</w:t>
      </w:r>
      <w:r>
        <w:rPr>
          <w:rFonts w:ascii="Times New Roman" w:hAnsi="Times New Roman"/>
          <w:i/>
          <w:snapToGrid w:val="0"/>
          <w:sz w:val="30"/>
          <w:szCs w:val="30"/>
        </w:rPr>
        <w:t xml:space="preserve"> </w:t>
      </w:r>
      <w:r w:rsidRPr="00C51868">
        <w:rPr>
          <w:rFonts w:ascii="Times New Roman" w:hAnsi="Times New Roman"/>
          <w:i/>
          <w:snapToGrid w:val="0"/>
          <w:sz w:val="30"/>
          <w:szCs w:val="30"/>
        </w:rPr>
        <w:t>для участия в СВО на территории Украины в составе вооруженного формирования одной из противоборствующих сторон.</w:t>
      </w:r>
    </w:p>
    <w:p w:rsidR="001D0EB5" w:rsidRPr="00C51868" w:rsidRDefault="001D0EB5" w:rsidP="001D0EB5">
      <w:pPr>
        <w:widowControl w:val="0"/>
        <w:spacing w:after="0" w:line="240" w:lineRule="auto"/>
        <w:jc w:val="both"/>
        <w:rPr>
          <w:rFonts w:ascii="Times New Roman" w:hAnsi="Times New Roman"/>
          <w:i/>
          <w:snapToGrid w:val="0"/>
          <w:sz w:val="30"/>
          <w:szCs w:val="30"/>
        </w:rPr>
      </w:pPr>
      <w:r>
        <w:rPr>
          <w:rFonts w:ascii="Times New Roman" w:hAnsi="Times New Roman"/>
          <w:i/>
          <w:snapToGrid w:val="0"/>
          <w:sz w:val="30"/>
          <w:szCs w:val="30"/>
        </w:rPr>
        <w:t>Приговором Гродненского областного суда Я. за совершение вышеуказанных действий осужден к наказанию в виде лишения свободы сроком на 2 года.</w:t>
      </w:r>
    </w:p>
    <w:p w:rsidR="001D0EB5" w:rsidRPr="00035ED4" w:rsidRDefault="001D0EB5" w:rsidP="001D0EB5">
      <w:pPr>
        <w:pStyle w:val="a"/>
        <w:ind w:left="4" w:right="19" w:firstLine="720"/>
        <w:jc w:val="both"/>
        <w:rPr>
          <w:sz w:val="30"/>
          <w:szCs w:val="30"/>
          <w:lang w:bidi="he-IL"/>
        </w:rPr>
      </w:pPr>
      <w:r w:rsidRPr="00035ED4">
        <w:rPr>
          <w:sz w:val="30"/>
          <w:szCs w:val="30"/>
          <w:lang w:bidi="he-IL"/>
        </w:rPr>
        <w:t xml:space="preserve">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w:t>
      </w:r>
      <w:r w:rsidRPr="00035ED4">
        <w:rPr>
          <w:b/>
          <w:bCs/>
          <w:sz w:val="30"/>
          <w:szCs w:val="30"/>
          <w:lang w:bidi="he-IL"/>
        </w:rPr>
        <w:t>статье 361</w:t>
      </w:r>
      <w:r>
        <w:rPr>
          <w:b/>
          <w:bCs/>
          <w:sz w:val="30"/>
          <w:szCs w:val="30"/>
          <w:lang w:bidi="he-IL"/>
        </w:rPr>
        <w:t>-</w:t>
      </w:r>
      <w:r w:rsidRPr="00035ED4">
        <w:rPr>
          <w:b/>
          <w:bCs/>
          <w:sz w:val="30"/>
          <w:szCs w:val="30"/>
          <w:lang w:bidi="he-IL"/>
        </w:rPr>
        <w:t xml:space="preserve">4 </w:t>
      </w:r>
      <w:r w:rsidRPr="00035ED4">
        <w:rPr>
          <w:sz w:val="30"/>
          <w:szCs w:val="30"/>
          <w:lang w:bidi="he-IL"/>
        </w:rPr>
        <w:t xml:space="preserve">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 </w:t>
      </w:r>
    </w:p>
    <w:p w:rsidR="001D0EB5" w:rsidRPr="00035ED4" w:rsidRDefault="001D0EB5" w:rsidP="001D0EB5">
      <w:pPr>
        <w:pStyle w:val="a"/>
        <w:ind w:firstLine="691"/>
        <w:jc w:val="both"/>
        <w:rPr>
          <w:sz w:val="30"/>
          <w:szCs w:val="30"/>
          <w:lang w:bidi="he-IL"/>
        </w:rPr>
      </w:pPr>
      <w:r w:rsidRPr="00035ED4">
        <w:rPr>
          <w:sz w:val="30"/>
          <w:szCs w:val="30"/>
          <w:lang w:bidi="he-IL"/>
        </w:rPr>
        <w:t xml:space="preserve">В целях пресечения преступлений экстремистской направленности на более ранней стадии также в статье </w:t>
      </w:r>
      <w:r w:rsidRPr="00035ED4">
        <w:rPr>
          <w:b/>
          <w:bCs/>
          <w:sz w:val="30"/>
          <w:szCs w:val="30"/>
          <w:lang w:bidi="he-IL"/>
        </w:rPr>
        <w:t xml:space="preserve">361-5 </w:t>
      </w:r>
      <w:r w:rsidRPr="00035ED4">
        <w:rPr>
          <w:sz w:val="30"/>
          <w:szCs w:val="30"/>
          <w:lang w:bidi="he-IL"/>
        </w:rPr>
        <w:t xml:space="preserve">Уголовного кодекса Республики Беларусь криминализировано прохождение лицом обучения или иной подготовки, заведомо для обучающегося имеющих целью его последующее участие в экстремистской деятельности. Лицу, которое прошло подобное обучение или подготовку может грозить до 3 лет лишения свободы. </w:t>
      </w:r>
    </w:p>
    <w:p w:rsidR="001D0EB5" w:rsidRPr="00035ED4" w:rsidRDefault="001D0EB5" w:rsidP="001D0EB5">
      <w:pPr>
        <w:pStyle w:val="a"/>
        <w:ind w:left="4" w:right="19" w:firstLine="720"/>
        <w:jc w:val="both"/>
        <w:rPr>
          <w:sz w:val="30"/>
          <w:szCs w:val="30"/>
          <w:lang w:bidi="he-IL"/>
        </w:rPr>
      </w:pPr>
      <w:r w:rsidRPr="00035ED4">
        <w:rPr>
          <w:sz w:val="30"/>
          <w:szCs w:val="30"/>
          <w:lang w:bidi="he-IL"/>
        </w:rPr>
        <w:t xml:space="preserve">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 </w:t>
      </w:r>
    </w:p>
    <w:p w:rsidR="001D0EB5" w:rsidRPr="00035ED4" w:rsidRDefault="001D0EB5" w:rsidP="001D0EB5">
      <w:pPr>
        <w:pStyle w:val="a"/>
        <w:ind w:left="9" w:right="163" w:firstLine="715"/>
        <w:jc w:val="both"/>
        <w:rPr>
          <w:sz w:val="30"/>
          <w:szCs w:val="30"/>
          <w:lang w:bidi="he-IL"/>
        </w:rPr>
      </w:pPr>
      <w:r w:rsidRPr="00035ED4">
        <w:rPr>
          <w:sz w:val="30"/>
          <w:szCs w:val="30"/>
          <w:lang w:bidi="he-IL"/>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rsidR="001D0EB5" w:rsidRPr="00035ED4" w:rsidRDefault="001D0EB5" w:rsidP="001D0EB5">
      <w:pPr>
        <w:pStyle w:val="a"/>
        <w:ind w:left="9" w:right="163" w:firstLine="715"/>
        <w:jc w:val="both"/>
        <w:rPr>
          <w:sz w:val="30"/>
          <w:szCs w:val="30"/>
          <w:lang w:bidi="he-IL"/>
        </w:rPr>
      </w:pPr>
      <w:r w:rsidRPr="00035ED4">
        <w:rPr>
          <w:sz w:val="30"/>
          <w:szCs w:val="30"/>
          <w:lang w:bidi="he-IL"/>
        </w:rPr>
        <w:t xml:space="preserve">Так, согласно ст.5 Уголовного кодекса преступление признается совершенным на территории Республики Беларусь если оно начато, или продолжалось, или было окончено на ее территории. То есть, если потребителями размещаемых противоправных публикаций являлись граждане Республики Беларусь, находящиеся на ее территории, следует полагать, что и преступление окончено на территории Республики Беларусь. </w:t>
      </w:r>
    </w:p>
    <w:p w:rsidR="001D0EB5" w:rsidRPr="00035ED4" w:rsidRDefault="001D0EB5" w:rsidP="001D0EB5">
      <w:pPr>
        <w:pStyle w:val="a"/>
        <w:ind w:left="9" w:right="163" w:firstLine="715"/>
        <w:jc w:val="both"/>
        <w:rPr>
          <w:sz w:val="30"/>
          <w:szCs w:val="30"/>
          <w:lang w:bidi="he-IL"/>
        </w:rPr>
      </w:pPr>
      <w:r w:rsidRPr="00035ED4">
        <w:rPr>
          <w:sz w:val="30"/>
          <w:szCs w:val="30"/>
          <w:lang w:bidi="he-IL"/>
        </w:rPr>
        <w:t xml:space="preserve">Следует отметить, что территориальными подразделениями Следственного комитета во взаимодействии с иными правоохранительными структурами ведется серьезная работа по </w:t>
      </w:r>
      <w:r w:rsidRPr="00035ED4">
        <w:rPr>
          <w:sz w:val="30"/>
          <w:szCs w:val="30"/>
          <w:lang w:bidi="he-IL"/>
        </w:rPr>
        <w:lastRenderedPageBreak/>
        <w:t xml:space="preserve">выявлению экстремистских материалов, в т.ч. в глобальной сети Интернет. О чем информируются органы прокуратуры, правомочные подавать исковые заявления в суд для признания организаций, формирований, </w:t>
      </w:r>
      <w:r>
        <w:rPr>
          <w:sz w:val="30"/>
          <w:szCs w:val="30"/>
          <w:lang w:bidi="he-IL"/>
        </w:rPr>
        <w:t>ИП</w:t>
      </w:r>
      <w:r w:rsidRPr="00035ED4">
        <w:rPr>
          <w:sz w:val="30"/>
          <w:szCs w:val="30"/>
          <w:lang w:bidi="he-IL"/>
        </w:rPr>
        <w:t xml:space="preserve"> - экстремистскими, запрещения их деятельности на территории страны и последующей ликвидации. </w:t>
      </w:r>
    </w:p>
    <w:p w:rsidR="00024F22" w:rsidRDefault="00024F22" w:rsidP="00591312">
      <w:pPr>
        <w:pStyle w:val="a"/>
        <w:ind w:firstLine="715"/>
        <w:jc w:val="both"/>
        <w:rPr>
          <w:sz w:val="30"/>
          <w:szCs w:val="30"/>
          <w:lang w:bidi="he-IL"/>
        </w:rPr>
      </w:pPr>
      <w:r w:rsidRPr="00024F22">
        <w:rPr>
          <w:sz w:val="30"/>
          <w:szCs w:val="30"/>
          <w:lang w:bidi="he-IL"/>
        </w:rPr>
        <w:t>Сегодня сотрудники правоохранительных органов имеют возможность оперативно и качественно реагировать на вызовы и угрозы деструктивно настроенных граждан. Грамотные и профессиональные действия сотрудников ОВД</w:t>
      </w:r>
      <w:r>
        <w:rPr>
          <w:sz w:val="30"/>
          <w:szCs w:val="30"/>
          <w:lang w:bidi="he-IL"/>
        </w:rPr>
        <w:t>,</w:t>
      </w:r>
      <w:r w:rsidRPr="00024F22">
        <w:rPr>
          <w:sz w:val="30"/>
          <w:szCs w:val="30"/>
          <w:lang w:bidi="he-IL"/>
        </w:rPr>
        <w:t xml:space="preserve"> </w:t>
      </w:r>
      <w:r w:rsidRPr="00591312">
        <w:rPr>
          <w:sz w:val="30"/>
          <w:szCs w:val="30"/>
          <w:lang w:bidi="he-IL"/>
        </w:rPr>
        <w:t>Следственного комитета</w:t>
      </w:r>
      <w:r w:rsidRPr="00024F22">
        <w:rPr>
          <w:sz w:val="30"/>
          <w:szCs w:val="30"/>
          <w:lang w:bidi="he-IL"/>
        </w:rPr>
        <w:t xml:space="preserve"> и иных правоохранительных структур, современные методики расследования и раскрытия преступлений, имеющийся правовой и технический инструментарий позволяют устанавливать и привлекать к ответственности лиц, причастных к совершению подобных преступлений.</w:t>
      </w:r>
    </w:p>
    <w:sectPr w:rsidR="00024F22" w:rsidSect="00024F22">
      <w:pgSz w:w="11907" w:h="16840"/>
      <w:pgMar w:top="851" w:right="661" w:bottom="851" w:left="157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05CC11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24F22"/>
    <w:rsid w:val="00035ED4"/>
    <w:rsid w:val="001A0DFC"/>
    <w:rsid w:val="001D05AA"/>
    <w:rsid w:val="001D0EB5"/>
    <w:rsid w:val="001D4DCC"/>
    <w:rsid w:val="00260C1A"/>
    <w:rsid w:val="002B30F2"/>
    <w:rsid w:val="0030043F"/>
    <w:rsid w:val="00516FD9"/>
    <w:rsid w:val="00546724"/>
    <w:rsid w:val="005866F3"/>
    <w:rsid w:val="00591312"/>
    <w:rsid w:val="00610736"/>
    <w:rsid w:val="00686672"/>
    <w:rsid w:val="008F66B6"/>
    <w:rsid w:val="00924745"/>
    <w:rsid w:val="00952681"/>
    <w:rsid w:val="009C14AD"/>
    <w:rsid w:val="00AC50C7"/>
    <w:rsid w:val="00AD1476"/>
    <w:rsid w:val="00B02746"/>
    <w:rsid w:val="00B16E63"/>
    <w:rsid w:val="00B3157C"/>
    <w:rsid w:val="00B817C7"/>
    <w:rsid w:val="00B8673E"/>
    <w:rsid w:val="00C27D85"/>
    <w:rsid w:val="00C323E1"/>
    <w:rsid w:val="00C415F0"/>
    <w:rsid w:val="00C51868"/>
    <w:rsid w:val="00D25B36"/>
    <w:rsid w:val="00D27DC5"/>
    <w:rsid w:val="00D424BB"/>
    <w:rsid w:val="00F36A82"/>
    <w:rsid w:val="00FD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6C1BFF-2EBD-4C15-BC49-3111DFB5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тиль"/>
    <w:pPr>
      <w:widowControl w:val="0"/>
      <w:autoSpaceDE w:val="0"/>
      <w:autoSpaceDN w:val="0"/>
      <w:adjustRightInd w:val="0"/>
      <w:spacing w:after="0"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2116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CreatedByIRIS_Readiris_12.02</cp:keywords>
  <dc:description/>
  <cp:lastModifiedBy>Windows User</cp:lastModifiedBy>
  <cp:revision>2</cp:revision>
  <dcterms:created xsi:type="dcterms:W3CDTF">2024-02-15T10:43:00Z</dcterms:created>
  <dcterms:modified xsi:type="dcterms:W3CDTF">2024-02-15T10:43:00Z</dcterms:modified>
</cp:coreProperties>
</file>